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6220" w14:textId="6AA3337E" w:rsidR="00237E8B" w:rsidRDefault="00237E8B" w:rsidP="00237E8B">
      <w:pPr>
        <w:pStyle w:val="Heading1"/>
      </w:pPr>
      <w:r w:rsidRPr="00237E8B">
        <w:t>Guidance for Your EES Submission</w:t>
      </w:r>
      <w:r w:rsidR="002C5180">
        <w:t xml:space="preserve"> – Western Renewables Link </w:t>
      </w:r>
      <w:r w:rsidR="00D51D21">
        <w:t>(WRL)</w:t>
      </w:r>
    </w:p>
    <w:p w14:paraId="5D906BE6" w14:textId="77777777" w:rsidR="00D51D21" w:rsidRDefault="00D51D21" w:rsidP="00237E8B">
      <w:r>
        <w:t>This guide has been prepared by the Western Victorian Community Alliance to support and represent the interests of communities impacted by the proposed Western Renewables Link (WRL).</w:t>
      </w:r>
    </w:p>
    <w:p w14:paraId="07B0356D" w14:textId="3EF87AEB" w:rsidR="00237E8B" w:rsidRPr="00237E8B" w:rsidRDefault="00237E8B" w:rsidP="00237E8B">
      <w:r w:rsidRPr="00237E8B">
        <w:t xml:space="preserve">The </w:t>
      </w:r>
      <w:r w:rsidRPr="00237E8B">
        <w:rPr>
          <w:b/>
          <w:bCs/>
        </w:rPr>
        <w:t>Environmental Effects Statement (EES)</w:t>
      </w:r>
      <w:r w:rsidRPr="00237E8B">
        <w:t xml:space="preserve"> for the Western Renewables Link (WRL) addresses a wide range of impacts. Not all chapters will be relevant to every individual or community. Focus your efforts on the chapters most applicable to you, your neighbours, and your local community.</w:t>
      </w:r>
    </w:p>
    <w:p w14:paraId="0DFE5B3C" w14:textId="77777777" w:rsidR="00237E8B" w:rsidRPr="00237E8B" w:rsidRDefault="00000000" w:rsidP="00237E8B">
      <w:r>
        <w:pict w14:anchorId="46C5CCFD">
          <v:rect id="_x0000_i1025" style="width:0;height:1.5pt" o:hralign="center" o:hrstd="t" o:hr="t" fillcolor="#a0a0a0" stroked="f"/>
        </w:pict>
      </w:r>
    </w:p>
    <w:p w14:paraId="71FECEF5" w14:textId="77777777" w:rsidR="00A71678" w:rsidRDefault="00A71678" w:rsidP="00A71678">
      <w:pPr>
        <w:pStyle w:val="Heading2"/>
      </w:pPr>
      <w:r w:rsidRPr="00A71678">
        <w:t>Key Areas to Review and Focus On</w:t>
      </w:r>
    </w:p>
    <w:p w14:paraId="575675C1" w14:textId="2DC19E97" w:rsidR="00856B4A" w:rsidRPr="00856B4A" w:rsidRDefault="00856B4A" w:rsidP="00856B4A">
      <w:r w:rsidRPr="00856B4A">
        <w:t>You know better than anyone how this project will impact your life. Don’t hold back</w:t>
      </w:r>
      <w:r w:rsidR="00D51D21">
        <w:t xml:space="preserve"> - </w:t>
      </w:r>
      <w:r w:rsidRPr="00856B4A">
        <w:t>express your concerns fully. The more personal and detailed your submission, the greater the chance your voice will be heard. Here’s a few tips for each chapter to guide you in raising the issues that matter most to you:</w:t>
      </w:r>
    </w:p>
    <w:p w14:paraId="2AF0448E" w14:textId="77777777" w:rsidR="00A71678" w:rsidRPr="00A71678" w:rsidRDefault="00A71678" w:rsidP="00A71678">
      <w:pPr>
        <w:numPr>
          <w:ilvl w:val="0"/>
          <w:numId w:val="28"/>
        </w:numPr>
      </w:pPr>
      <w:r w:rsidRPr="00A71678">
        <w:rPr>
          <w:b/>
          <w:bCs/>
        </w:rPr>
        <w:t>Community and Stakeholder Engagement (Chapter 7)</w:t>
      </w:r>
    </w:p>
    <w:p w14:paraId="5E82D473" w14:textId="77777777" w:rsidR="00A71678" w:rsidRDefault="00A71678" w:rsidP="00A71678">
      <w:pPr>
        <w:numPr>
          <w:ilvl w:val="1"/>
          <w:numId w:val="28"/>
        </w:numPr>
      </w:pPr>
      <w:r w:rsidRPr="00A71678">
        <w:rPr>
          <w:b/>
          <w:bCs/>
        </w:rPr>
        <w:t>Look for:</w:t>
      </w:r>
      <w:r w:rsidRPr="00A71678">
        <w:t xml:space="preserve"> Gaps in consultation, failure to engage affected groups, or dismissive responses to community concerns. </w:t>
      </w:r>
      <w:r w:rsidRPr="00A71678">
        <w:rPr>
          <w:b/>
          <w:bCs/>
        </w:rPr>
        <w:t>Share your experience</w:t>
      </w:r>
      <w:r w:rsidRPr="00A71678">
        <w:t xml:space="preserve"> of whether your concerns were listened to or ignored, and how this might affect your trust in the process.</w:t>
      </w:r>
    </w:p>
    <w:p w14:paraId="33BEB3B5"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Whether your voice and your community’s voice were truly heard.</w:t>
      </w:r>
    </w:p>
    <w:p w14:paraId="3600FD4C" w14:textId="77777777" w:rsidR="00C5556F" w:rsidRPr="00CB234D" w:rsidRDefault="00C5556F" w:rsidP="00382697">
      <w:pPr>
        <w:numPr>
          <w:ilvl w:val="0"/>
          <w:numId w:val="30"/>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Were you invited to community consultation meetings? If so, how inclusive and transparent did they feel?</w:t>
      </w:r>
    </w:p>
    <w:p w14:paraId="5F021E94" w14:textId="77777777" w:rsidR="00C5556F" w:rsidRPr="00CB234D" w:rsidRDefault="00C5556F" w:rsidP="00382697">
      <w:pPr>
        <w:numPr>
          <w:ilvl w:val="0"/>
          <w:numId w:val="30"/>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Did you feel respected, dismissed, or ignored during interactions with the project proponents?</w:t>
      </w:r>
    </w:p>
    <w:p w14:paraId="6F5C0907" w14:textId="77777777" w:rsidR="00C5556F" w:rsidRPr="00CB234D" w:rsidRDefault="00C5556F" w:rsidP="00382697">
      <w:pPr>
        <w:numPr>
          <w:ilvl w:val="0"/>
          <w:numId w:val="30"/>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Are there groups (youth, elderly, local clubs, indigenous voices) that seem underrepresented?</w:t>
      </w:r>
    </w:p>
    <w:p w14:paraId="38D335A6" w14:textId="77777777" w:rsidR="00C5556F" w:rsidRPr="00CB234D" w:rsidRDefault="00C5556F" w:rsidP="00382697">
      <w:pPr>
        <w:numPr>
          <w:ilvl w:val="0"/>
          <w:numId w:val="30"/>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Has communication been clear, consistent, and accessible (languages, formats)?</w:t>
      </w:r>
    </w:p>
    <w:p w14:paraId="19BDEE8F" w14:textId="77777777" w:rsidR="00C5556F" w:rsidRPr="00CB234D" w:rsidRDefault="00C5556F" w:rsidP="00382697">
      <w:pPr>
        <w:numPr>
          <w:ilvl w:val="0"/>
          <w:numId w:val="30"/>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How has this process affected your trust in public institutions?</w:t>
      </w:r>
    </w:p>
    <w:p w14:paraId="5C1D29F3" w14:textId="77777777" w:rsidR="00A71678" w:rsidRPr="00A71678" w:rsidRDefault="00A71678" w:rsidP="00A71678">
      <w:pPr>
        <w:numPr>
          <w:ilvl w:val="0"/>
          <w:numId w:val="28"/>
        </w:numPr>
      </w:pPr>
      <w:r w:rsidRPr="00A71678">
        <w:rPr>
          <w:b/>
          <w:bCs/>
        </w:rPr>
        <w:t>Biodiversity and Habitat (Chapter 8)</w:t>
      </w:r>
    </w:p>
    <w:p w14:paraId="65DF37E0" w14:textId="77777777" w:rsidR="00A71678" w:rsidRDefault="00A71678" w:rsidP="00A71678">
      <w:pPr>
        <w:numPr>
          <w:ilvl w:val="1"/>
          <w:numId w:val="28"/>
        </w:numPr>
      </w:pPr>
      <w:r w:rsidRPr="00A71678">
        <w:rPr>
          <w:b/>
          <w:bCs/>
        </w:rPr>
        <w:t>Look for:</w:t>
      </w:r>
      <w:r w:rsidRPr="00A71678">
        <w:t xml:space="preserve"> Inadequate mitigation measures, damage to local wildlife, and loss of biodiversity. </w:t>
      </w:r>
      <w:r w:rsidRPr="00A71678">
        <w:rPr>
          <w:b/>
          <w:bCs/>
        </w:rPr>
        <w:t>Express</w:t>
      </w:r>
      <w:r w:rsidRPr="00A71678">
        <w:t xml:space="preserve"> how the project might destroy important natural spaces or harm the wildlife that you or your community care about.</w:t>
      </w:r>
    </w:p>
    <w:p w14:paraId="3A237424"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The natural world you live alongside and its future.</w:t>
      </w:r>
    </w:p>
    <w:p w14:paraId="7D2B4E62" w14:textId="77777777" w:rsidR="00C5556F" w:rsidRPr="00CB234D" w:rsidRDefault="00C5556F" w:rsidP="00382697">
      <w:pPr>
        <w:numPr>
          <w:ilvl w:val="0"/>
          <w:numId w:val="31"/>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What native flora and fauna are part of your daily environment? Have they already been impacted by pre-construction activities?</w:t>
      </w:r>
    </w:p>
    <w:p w14:paraId="016B067B" w14:textId="77777777" w:rsidR="00C5556F" w:rsidRPr="00CB234D" w:rsidRDefault="00C5556F" w:rsidP="00382697">
      <w:pPr>
        <w:numPr>
          <w:ilvl w:val="0"/>
          <w:numId w:val="31"/>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Are there threatened or endangered species in your area?</w:t>
      </w:r>
    </w:p>
    <w:p w14:paraId="01E46059" w14:textId="77777777" w:rsidR="00C5556F" w:rsidRPr="00CB234D" w:rsidRDefault="00C5556F" w:rsidP="00382697">
      <w:pPr>
        <w:numPr>
          <w:ilvl w:val="0"/>
          <w:numId w:val="31"/>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What ecological services (like pollination, water filtering) might be lost?</w:t>
      </w:r>
    </w:p>
    <w:p w14:paraId="3150EAA2" w14:textId="77777777" w:rsidR="00C5556F" w:rsidRPr="00CB234D" w:rsidRDefault="00C5556F" w:rsidP="00382697">
      <w:pPr>
        <w:numPr>
          <w:ilvl w:val="0"/>
          <w:numId w:val="31"/>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Have habitat corridors or water bodies near you been disturbed or threatened?</w:t>
      </w:r>
    </w:p>
    <w:p w14:paraId="3F6F7C18" w14:textId="77777777" w:rsidR="00A71678" w:rsidRPr="00A71678" w:rsidRDefault="00A71678" w:rsidP="00A71678">
      <w:pPr>
        <w:numPr>
          <w:ilvl w:val="0"/>
          <w:numId w:val="28"/>
        </w:numPr>
      </w:pPr>
      <w:r w:rsidRPr="00A71678">
        <w:rPr>
          <w:b/>
          <w:bCs/>
        </w:rPr>
        <w:t>Aboriginal Cultural Heritage (Chapter 9)</w:t>
      </w:r>
    </w:p>
    <w:p w14:paraId="32F877E4" w14:textId="77777777" w:rsidR="00A71678" w:rsidRDefault="00A71678" w:rsidP="00A71678">
      <w:pPr>
        <w:numPr>
          <w:ilvl w:val="1"/>
          <w:numId w:val="28"/>
        </w:numPr>
      </w:pPr>
      <w:r w:rsidRPr="00A71678">
        <w:rPr>
          <w:b/>
          <w:bCs/>
        </w:rPr>
        <w:t>Look for:</w:t>
      </w:r>
      <w:r w:rsidRPr="00A71678">
        <w:t xml:space="preserve"> Missing or under-represented cultural consultation, and failure to properly assess impacts on sacred areas. </w:t>
      </w:r>
      <w:r w:rsidRPr="00A71678">
        <w:rPr>
          <w:b/>
          <w:bCs/>
        </w:rPr>
        <w:t>Voice the importance</w:t>
      </w:r>
      <w:r w:rsidRPr="00A71678">
        <w:t xml:space="preserve"> of protecting cultural heritage and how its loss could impact the community’s identity and values.</w:t>
      </w:r>
    </w:p>
    <w:p w14:paraId="28DBA3BF" w14:textId="77777777" w:rsidR="00C5556F" w:rsidRPr="00CB234D" w:rsidRDefault="00C5556F" w:rsidP="002C5180">
      <w:pPr>
        <w:spacing w:before="100" w:beforeAutospacing="1" w:after="100" w:afterAutospacing="1" w:line="240" w:lineRule="auto"/>
        <w:ind w:left="72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Respect for cultural legacies and sacred connections.</w:t>
      </w:r>
    </w:p>
    <w:p w14:paraId="0D25B16E" w14:textId="77777777" w:rsidR="00C5556F" w:rsidRPr="00CB234D" w:rsidRDefault="00C5556F" w:rsidP="002C5180">
      <w:pPr>
        <w:numPr>
          <w:ilvl w:val="0"/>
          <w:numId w:val="32"/>
        </w:numPr>
        <w:tabs>
          <w:tab w:val="clear" w:pos="720"/>
          <w:tab w:val="num" w:pos="1440"/>
        </w:tabs>
        <w:spacing w:before="100" w:beforeAutospacing="1" w:after="100" w:afterAutospacing="1" w:line="240" w:lineRule="auto"/>
        <w:ind w:left="1440"/>
        <w:rPr>
          <w:rFonts w:eastAsia="Times New Roman" w:cs="Times New Roman"/>
          <w:kern w:val="0"/>
          <w:lang w:eastAsia="en-AU"/>
          <w14:ligatures w14:val="none"/>
        </w:rPr>
      </w:pPr>
      <w:r w:rsidRPr="00CB234D">
        <w:rPr>
          <w:rFonts w:eastAsia="Times New Roman" w:cs="Times New Roman"/>
          <w:kern w:val="0"/>
          <w:lang w:eastAsia="en-AU"/>
          <w14:ligatures w14:val="none"/>
        </w:rPr>
        <w:t>Do you know of any sacred sites or culturally significant landscapes in your region?</w:t>
      </w:r>
    </w:p>
    <w:p w14:paraId="7A1470AB" w14:textId="77777777" w:rsidR="00C5556F" w:rsidRPr="00CB234D" w:rsidRDefault="00C5556F" w:rsidP="002C5180">
      <w:pPr>
        <w:numPr>
          <w:ilvl w:val="0"/>
          <w:numId w:val="32"/>
        </w:numPr>
        <w:tabs>
          <w:tab w:val="clear" w:pos="720"/>
          <w:tab w:val="num" w:pos="1440"/>
        </w:tabs>
        <w:spacing w:before="100" w:beforeAutospacing="1" w:after="100" w:afterAutospacing="1" w:line="240" w:lineRule="auto"/>
        <w:ind w:left="1440"/>
        <w:rPr>
          <w:rFonts w:eastAsia="Times New Roman" w:cs="Times New Roman"/>
          <w:kern w:val="0"/>
          <w:lang w:eastAsia="en-AU"/>
          <w14:ligatures w14:val="none"/>
        </w:rPr>
      </w:pPr>
      <w:r w:rsidRPr="00CB234D">
        <w:rPr>
          <w:rFonts w:eastAsia="Times New Roman" w:cs="Times New Roman"/>
          <w:kern w:val="0"/>
          <w:lang w:eastAsia="en-AU"/>
          <w14:ligatures w14:val="none"/>
        </w:rPr>
        <w:t>Were local Traditional Owners adequately consulted, and how was that visible to the public?</w:t>
      </w:r>
    </w:p>
    <w:p w14:paraId="7D335AA9" w14:textId="77777777" w:rsidR="00C5556F" w:rsidRPr="00CB234D" w:rsidRDefault="00C5556F" w:rsidP="002C5180">
      <w:pPr>
        <w:numPr>
          <w:ilvl w:val="0"/>
          <w:numId w:val="32"/>
        </w:numPr>
        <w:tabs>
          <w:tab w:val="clear" w:pos="720"/>
          <w:tab w:val="num" w:pos="1440"/>
        </w:tabs>
        <w:spacing w:before="100" w:beforeAutospacing="1" w:after="100" w:afterAutospacing="1" w:line="240" w:lineRule="auto"/>
        <w:ind w:left="1440"/>
        <w:rPr>
          <w:rFonts w:eastAsia="Times New Roman" w:cs="Times New Roman"/>
          <w:kern w:val="0"/>
          <w:lang w:eastAsia="en-AU"/>
          <w14:ligatures w14:val="none"/>
        </w:rPr>
      </w:pPr>
      <w:r w:rsidRPr="00CB234D">
        <w:rPr>
          <w:rFonts w:eastAsia="Times New Roman" w:cs="Times New Roman"/>
          <w:kern w:val="0"/>
          <w:lang w:eastAsia="en-AU"/>
          <w14:ligatures w14:val="none"/>
        </w:rPr>
        <w:t>What cultural stories, values, or heritage sites risk being lost forever?</w:t>
      </w:r>
    </w:p>
    <w:p w14:paraId="362A000E" w14:textId="77777777" w:rsidR="00C5556F" w:rsidRPr="00CB234D" w:rsidRDefault="00C5556F" w:rsidP="002C5180">
      <w:pPr>
        <w:numPr>
          <w:ilvl w:val="0"/>
          <w:numId w:val="32"/>
        </w:numPr>
        <w:tabs>
          <w:tab w:val="clear" w:pos="720"/>
          <w:tab w:val="num" w:pos="1440"/>
        </w:tabs>
        <w:spacing w:before="100" w:beforeAutospacing="1" w:after="100" w:afterAutospacing="1" w:line="240" w:lineRule="auto"/>
        <w:ind w:left="1440"/>
        <w:rPr>
          <w:rFonts w:eastAsia="Times New Roman" w:cs="Times New Roman"/>
          <w:kern w:val="0"/>
          <w:lang w:eastAsia="en-AU"/>
          <w14:ligatures w14:val="none"/>
        </w:rPr>
      </w:pPr>
      <w:r w:rsidRPr="00CB234D">
        <w:rPr>
          <w:rFonts w:eastAsia="Times New Roman" w:cs="Times New Roman"/>
          <w:kern w:val="0"/>
          <w:lang w:eastAsia="en-AU"/>
          <w14:ligatures w14:val="none"/>
        </w:rPr>
        <w:t>How would the erasure or disturbance of these places affect the community’s cultural identity?</w:t>
      </w:r>
    </w:p>
    <w:p w14:paraId="011C3123" w14:textId="77777777" w:rsidR="00A71678" w:rsidRPr="00A71678" w:rsidRDefault="00A71678" w:rsidP="00A71678">
      <w:pPr>
        <w:numPr>
          <w:ilvl w:val="0"/>
          <w:numId w:val="28"/>
        </w:numPr>
      </w:pPr>
      <w:r w:rsidRPr="00A71678">
        <w:rPr>
          <w:b/>
          <w:bCs/>
        </w:rPr>
        <w:t>Historical Heritage (Chapter 10)</w:t>
      </w:r>
    </w:p>
    <w:p w14:paraId="3195ADE2" w14:textId="77777777" w:rsidR="00A71678" w:rsidRDefault="00A71678" w:rsidP="00A71678">
      <w:pPr>
        <w:numPr>
          <w:ilvl w:val="1"/>
          <w:numId w:val="28"/>
        </w:numPr>
      </w:pPr>
      <w:r w:rsidRPr="00A71678">
        <w:rPr>
          <w:b/>
          <w:bCs/>
        </w:rPr>
        <w:t>Look for:</w:t>
      </w:r>
      <w:r w:rsidRPr="00A71678">
        <w:t xml:space="preserve"> Inadequate research into historical sites or failure to preserve significant landmarks. </w:t>
      </w:r>
      <w:r w:rsidRPr="00A71678">
        <w:rPr>
          <w:b/>
          <w:bCs/>
        </w:rPr>
        <w:t>Describe</w:t>
      </w:r>
      <w:r w:rsidRPr="00A71678">
        <w:t xml:space="preserve"> the historical importance of these places and the personal or community connection to them.</w:t>
      </w:r>
    </w:p>
    <w:p w14:paraId="0C543922" w14:textId="77777777" w:rsidR="00C5556F" w:rsidRPr="00CB234D" w:rsidRDefault="00C5556F" w:rsidP="002C5180">
      <w:pPr>
        <w:spacing w:before="100" w:beforeAutospacing="1" w:after="100" w:afterAutospacing="1" w:line="240" w:lineRule="auto"/>
        <w:ind w:left="72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Preservation of history and legacy.</w:t>
      </w:r>
    </w:p>
    <w:p w14:paraId="16208733" w14:textId="77777777" w:rsidR="00C5556F" w:rsidRPr="00CB234D" w:rsidRDefault="00C5556F" w:rsidP="002C5180">
      <w:pPr>
        <w:numPr>
          <w:ilvl w:val="0"/>
          <w:numId w:val="33"/>
        </w:numPr>
        <w:tabs>
          <w:tab w:val="clear" w:pos="720"/>
          <w:tab w:val="num" w:pos="1440"/>
        </w:tabs>
        <w:spacing w:before="100" w:beforeAutospacing="1" w:after="100" w:afterAutospacing="1" w:line="240" w:lineRule="auto"/>
        <w:ind w:left="1440"/>
        <w:rPr>
          <w:rFonts w:eastAsia="Times New Roman" w:cs="Times New Roman"/>
          <w:kern w:val="0"/>
          <w:lang w:eastAsia="en-AU"/>
          <w14:ligatures w14:val="none"/>
        </w:rPr>
      </w:pPr>
      <w:r w:rsidRPr="00CB234D">
        <w:rPr>
          <w:rFonts w:eastAsia="Times New Roman" w:cs="Times New Roman"/>
          <w:kern w:val="0"/>
          <w:lang w:eastAsia="en-AU"/>
          <w14:ligatures w14:val="none"/>
        </w:rPr>
        <w:t>Are there old homesteads, cemeteries, historic trails, or structures that matter to your family or community?</w:t>
      </w:r>
    </w:p>
    <w:p w14:paraId="78EF6BB1" w14:textId="77777777" w:rsidR="00C5556F" w:rsidRPr="00CB234D" w:rsidRDefault="00C5556F" w:rsidP="002C5180">
      <w:pPr>
        <w:numPr>
          <w:ilvl w:val="0"/>
          <w:numId w:val="33"/>
        </w:numPr>
        <w:tabs>
          <w:tab w:val="clear" w:pos="720"/>
          <w:tab w:val="num" w:pos="1440"/>
        </w:tabs>
        <w:spacing w:before="100" w:beforeAutospacing="1" w:after="100" w:afterAutospacing="1" w:line="240" w:lineRule="auto"/>
        <w:ind w:left="1440"/>
        <w:rPr>
          <w:rFonts w:eastAsia="Times New Roman" w:cs="Times New Roman"/>
          <w:kern w:val="0"/>
          <w:lang w:eastAsia="en-AU"/>
          <w14:ligatures w14:val="none"/>
        </w:rPr>
      </w:pPr>
      <w:r w:rsidRPr="00CB234D">
        <w:rPr>
          <w:rFonts w:eastAsia="Times New Roman" w:cs="Times New Roman"/>
          <w:kern w:val="0"/>
          <w:lang w:eastAsia="en-AU"/>
          <w14:ligatures w14:val="none"/>
        </w:rPr>
        <w:t>Do you believe there was thorough documentation and assessment of these sites?</w:t>
      </w:r>
    </w:p>
    <w:p w14:paraId="14036009" w14:textId="77777777" w:rsidR="00C5556F" w:rsidRPr="00CB234D" w:rsidRDefault="00C5556F" w:rsidP="002C5180">
      <w:pPr>
        <w:numPr>
          <w:ilvl w:val="0"/>
          <w:numId w:val="33"/>
        </w:numPr>
        <w:tabs>
          <w:tab w:val="clear" w:pos="720"/>
          <w:tab w:val="num" w:pos="1440"/>
        </w:tabs>
        <w:spacing w:before="100" w:beforeAutospacing="1" w:after="100" w:afterAutospacing="1" w:line="240" w:lineRule="auto"/>
        <w:ind w:left="1440"/>
        <w:rPr>
          <w:rFonts w:eastAsia="Times New Roman" w:cs="Times New Roman"/>
          <w:kern w:val="0"/>
          <w:lang w:eastAsia="en-AU"/>
          <w14:ligatures w14:val="none"/>
        </w:rPr>
      </w:pPr>
      <w:r w:rsidRPr="00CB234D">
        <w:rPr>
          <w:rFonts w:eastAsia="Times New Roman" w:cs="Times New Roman"/>
          <w:kern w:val="0"/>
          <w:lang w:eastAsia="en-AU"/>
          <w14:ligatures w14:val="none"/>
        </w:rPr>
        <w:t>How would the destruction or alteration of these places change the character of your area?</w:t>
      </w:r>
    </w:p>
    <w:p w14:paraId="563C8A59" w14:textId="77777777" w:rsidR="00A71678" w:rsidRPr="00A71678" w:rsidRDefault="00A71678" w:rsidP="00A71678">
      <w:pPr>
        <w:numPr>
          <w:ilvl w:val="0"/>
          <w:numId w:val="28"/>
        </w:numPr>
      </w:pPr>
      <w:r w:rsidRPr="00A71678">
        <w:rPr>
          <w:b/>
          <w:bCs/>
        </w:rPr>
        <w:t>Landscape and Visual (Chapter 11)</w:t>
      </w:r>
    </w:p>
    <w:p w14:paraId="6B94561A" w14:textId="77777777" w:rsidR="00A71678" w:rsidRDefault="00A71678" w:rsidP="00A71678">
      <w:pPr>
        <w:numPr>
          <w:ilvl w:val="1"/>
          <w:numId w:val="28"/>
        </w:numPr>
      </w:pPr>
      <w:r w:rsidRPr="00A71678">
        <w:rPr>
          <w:b/>
          <w:bCs/>
        </w:rPr>
        <w:t>Look for:</w:t>
      </w:r>
      <w:r w:rsidRPr="00A71678">
        <w:t xml:space="preserve"> Lack of studies on visual impacts in sensitive areas like farmland, residential zones, and scenic routes. </w:t>
      </w:r>
      <w:r w:rsidRPr="00A71678">
        <w:rPr>
          <w:b/>
          <w:bCs/>
        </w:rPr>
        <w:t xml:space="preserve">Share how the project will alter your view or quality of </w:t>
      </w:r>
      <w:r w:rsidR="00A84091" w:rsidRPr="00A71678">
        <w:rPr>
          <w:b/>
          <w:bCs/>
        </w:rPr>
        <w:t>life</w:t>
      </w:r>
      <w:r w:rsidR="00A84091" w:rsidRPr="00A71678">
        <w:t xml:space="preserve"> and</w:t>
      </w:r>
      <w:r w:rsidRPr="00A71678">
        <w:t xml:space="preserve"> include photos from your property to show how your surroundings could be negatively impacted.</w:t>
      </w:r>
    </w:p>
    <w:p w14:paraId="6179E31C"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The view from your window—and its transformation.</w:t>
      </w:r>
    </w:p>
    <w:p w14:paraId="1C0A9645" w14:textId="77777777" w:rsidR="00C5556F" w:rsidRPr="00CB234D" w:rsidRDefault="00C5556F" w:rsidP="00382697">
      <w:pPr>
        <w:numPr>
          <w:ilvl w:val="0"/>
          <w:numId w:val="34"/>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What do you currently see when you step outside or travel through your area?</w:t>
      </w:r>
    </w:p>
    <w:p w14:paraId="5D339A86" w14:textId="77777777" w:rsidR="00C5556F" w:rsidRPr="00CB234D" w:rsidRDefault="00C5556F" w:rsidP="00382697">
      <w:pPr>
        <w:numPr>
          <w:ilvl w:val="0"/>
          <w:numId w:val="34"/>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How would towering transmission infrastructure alter this view?</w:t>
      </w:r>
    </w:p>
    <w:p w14:paraId="1FBBEF22" w14:textId="77777777" w:rsidR="00C5556F" w:rsidRPr="00CB234D" w:rsidRDefault="00C5556F" w:rsidP="00382697">
      <w:pPr>
        <w:numPr>
          <w:ilvl w:val="0"/>
          <w:numId w:val="34"/>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Will you still feel at home in your landscape?</w:t>
      </w:r>
    </w:p>
    <w:p w14:paraId="07D1A6C6" w14:textId="77777777" w:rsidR="00C5556F" w:rsidRPr="00CB234D" w:rsidRDefault="00C5556F" w:rsidP="00382697">
      <w:pPr>
        <w:numPr>
          <w:ilvl w:val="0"/>
          <w:numId w:val="34"/>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Could these visual changes impact mental well-being, tourism, or property value?</w:t>
      </w:r>
    </w:p>
    <w:p w14:paraId="51F5E5B3" w14:textId="77777777" w:rsidR="00C5556F" w:rsidRPr="00A71678" w:rsidRDefault="00C5556F" w:rsidP="00C5556F"/>
    <w:p w14:paraId="34B81CD5" w14:textId="77777777" w:rsidR="00A71678" w:rsidRPr="00A71678" w:rsidRDefault="00A71678" w:rsidP="00A71678">
      <w:pPr>
        <w:numPr>
          <w:ilvl w:val="0"/>
          <w:numId w:val="28"/>
        </w:numPr>
      </w:pPr>
      <w:r w:rsidRPr="00A71678">
        <w:rPr>
          <w:b/>
          <w:bCs/>
        </w:rPr>
        <w:t>Land Use and Planning (Chapter 12)</w:t>
      </w:r>
    </w:p>
    <w:p w14:paraId="1636D4C0" w14:textId="77777777" w:rsidR="00A71678" w:rsidRDefault="00A71678" w:rsidP="00A71678">
      <w:pPr>
        <w:numPr>
          <w:ilvl w:val="1"/>
          <w:numId w:val="28"/>
        </w:numPr>
      </w:pPr>
      <w:r w:rsidRPr="00A71678">
        <w:rPr>
          <w:b/>
          <w:bCs/>
        </w:rPr>
        <w:t>Look for:</w:t>
      </w:r>
      <w:r w:rsidRPr="00A71678">
        <w:t xml:space="preserve"> Impacts on your property, local development, zoning, or rural land productivity. </w:t>
      </w:r>
      <w:r w:rsidRPr="00A71678">
        <w:rPr>
          <w:b/>
          <w:bCs/>
        </w:rPr>
        <w:t>Explain how your property’s value or use might be harmed</w:t>
      </w:r>
      <w:r w:rsidRPr="00A71678">
        <w:t>, whether it’s zoning changes or disruption to farming or other activities.</w:t>
      </w:r>
    </w:p>
    <w:p w14:paraId="39E532B4"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Future planning vs. present disruption.</w:t>
      </w:r>
    </w:p>
    <w:p w14:paraId="28D6EBB3" w14:textId="77777777" w:rsidR="00C5556F" w:rsidRPr="00CB234D" w:rsidRDefault="00C5556F" w:rsidP="00382697">
      <w:pPr>
        <w:numPr>
          <w:ilvl w:val="0"/>
          <w:numId w:val="35"/>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Is your property, or nearby land, currently under a rural, farming, or residential zone?</w:t>
      </w:r>
    </w:p>
    <w:p w14:paraId="581CF05E" w14:textId="77777777" w:rsidR="00C5556F" w:rsidRPr="00CB234D" w:rsidRDefault="00C5556F" w:rsidP="00382697">
      <w:pPr>
        <w:numPr>
          <w:ilvl w:val="0"/>
          <w:numId w:val="35"/>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How might rezoning or easements limit your ability to use your land now or in the future?</w:t>
      </w:r>
    </w:p>
    <w:p w14:paraId="693E24C8" w14:textId="77777777" w:rsidR="00C5556F" w:rsidRPr="00CB234D" w:rsidRDefault="00C5556F" w:rsidP="00382697">
      <w:pPr>
        <w:numPr>
          <w:ilvl w:val="0"/>
          <w:numId w:val="35"/>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Are there planning conflicts with existing local government strategies or visions?</w:t>
      </w:r>
    </w:p>
    <w:p w14:paraId="508C7429" w14:textId="77777777" w:rsidR="00A71678" w:rsidRPr="00A71678" w:rsidRDefault="00A71678" w:rsidP="00A71678">
      <w:pPr>
        <w:numPr>
          <w:ilvl w:val="0"/>
          <w:numId w:val="28"/>
        </w:numPr>
      </w:pPr>
      <w:r w:rsidRPr="00A71678">
        <w:rPr>
          <w:b/>
          <w:bCs/>
        </w:rPr>
        <w:t>Bushfire (Chapter 13)</w:t>
      </w:r>
    </w:p>
    <w:p w14:paraId="37511B64" w14:textId="77777777" w:rsidR="00A71678" w:rsidRDefault="00A71678" w:rsidP="00A71678">
      <w:pPr>
        <w:numPr>
          <w:ilvl w:val="1"/>
          <w:numId w:val="28"/>
        </w:numPr>
      </w:pPr>
      <w:r w:rsidRPr="00A71678">
        <w:rPr>
          <w:b/>
          <w:bCs/>
        </w:rPr>
        <w:t>Look for:</w:t>
      </w:r>
      <w:r w:rsidRPr="00A71678">
        <w:t xml:space="preserve"> </w:t>
      </w:r>
      <w:r w:rsidR="00741C3D" w:rsidRPr="00741C3D">
        <w:t xml:space="preserve">Underestimated fire risk, inadequate safety measures, or failure to properly assess bushfire risk. </w:t>
      </w:r>
      <w:r w:rsidR="00741C3D" w:rsidRPr="00741C3D">
        <w:rPr>
          <w:b/>
          <w:bCs/>
        </w:rPr>
        <w:t>Describe the increased danger of fire, especially during dry seasons</w:t>
      </w:r>
      <w:r w:rsidR="00741C3D" w:rsidRPr="00741C3D">
        <w:t>, and how this project could exacerbate risks to you and local fire services.</w:t>
      </w:r>
    </w:p>
    <w:p w14:paraId="1F7E5822"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Safety under increased threat.</w:t>
      </w:r>
    </w:p>
    <w:p w14:paraId="4D07DD74" w14:textId="77777777" w:rsidR="00C5556F" w:rsidRPr="00CB234D" w:rsidRDefault="00C5556F" w:rsidP="00382697">
      <w:pPr>
        <w:numPr>
          <w:ilvl w:val="0"/>
          <w:numId w:val="36"/>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Is your area already fire-prone? How might additional infrastructure worsen risks?</w:t>
      </w:r>
    </w:p>
    <w:p w14:paraId="41C78175" w14:textId="77777777" w:rsidR="00C5556F" w:rsidRPr="00CB234D" w:rsidRDefault="00C5556F" w:rsidP="00382697">
      <w:pPr>
        <w:numPr>
          <w:ilvl w:val="0"/>
          <w:numId w:val="36"/>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Are access routes for firefighting or evacuation compromised?</w:t>
      </w:r>
    </w:p>
    <w:p w14:paraId="1DBE48F0" w14:textId="77777777" w:rsidR="00C5556F" w:rsidRPr="00CB234D" w:rsidRDefault="00C5556F" w:rsidP="00382697">
      <w:pPr>
        <w:numPr>
          <w:ilvl w:val="0"/>
          <w:numId w:val="36"/>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Have bushfire response services been engaged and their advice implemented?</w:t>
      </w:r>
    </w:p>
    <w:p w14:paraId="3D94A4A5" w14:textId="77777777" w:rsidR="00A71678" w:rsidRPr="00A71678" w:rsidRDefault="00A71678" w:rsidP="00A71678">
      <w:pPr>
        <w:numPr>
          <w:ilvl w:val="0"/>
          <w:numId w:val="28"/>
        </w:numPr>
      </w:pPr>
      <w:r w:rsidRPr="00A71678">
        <w:rPr>
          <w:b/>
          <w:bCs/>
        </w:rPr>
        <w:t>Economic (Chapter 14)</w:t>
      </w:r>
    </w:p>
    <w:p w14:paraId="0A7D1534" w14:textId="77777777" w:rsidR="00A71678" w:rsidRDefault="00A71678" w:rsidP="00A71678">
      <w:pPr>
        <w:numPr>
          <w:ilvl w:val="1"/>
          <w:numId w:val="28"/>
        </w:numPr>
      </w:pPr>
      <w:r w:rsidRPr="00A71678">
        <w:rPr>
          <w:b/>
          <w:bCs/>
        </w:rPr>
        <w:t>Look for:</w:t>
      </w:r>
      <w:r w:rsidRPr="00A71678">
        <w:t xml:space="preserve"> </w:t>
      </w:r>
      <w:r w:rsidR="00741C3D" w:rsidRPr="00741C3D">
        <w:t>Lack of consideration for local economy, including home-based businesses, farming, and tourism. Explain how the project impacts your livelihood, whether it’s through lost income, increased costs, or disruption to your business activities.</w:t>
      </w:r>
    </w:p>
    <w:p w14:paraId="351BE501"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Your economic stability.</w:t>
      </w:r>
    </w:p>
    <w:p w14:paraId="0A2D20DF" w14:textId="77777777" w:rsidR="00C5556F" w:rsidRPr="00CB234D" w:rsidRDefault="00C5556F" w:rsidP="00382697">
      <w:pPr>
        <w:numPr>
          <w:ilvl w:val="0"/>
          <w:numId w:val="37"/>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Do you or your neighbours run small, home-based, or tourism-dependent businesses?</w:t>
      </w:r>
    </w:p>
    <w:p w14:paraId="0052C5C2" w14:textId="77777777" w:rsidR="00C5556F" w:rsidRPr="00CB234D" w:rsidRDefault="00C5556F" w:rsidP="00382697">
      <w:pPr>
        <w:numPr>
          <w:ilvl w:val="0"/>
          <w:numId w:val="37"/>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Could project activities restrict access to your business or reduce your income?</w:t>
      </w:r>
    </w:p>
    <w:p w14:paraId="0279668B" w14:textId="77777777" w:rsidR="00C5556F" w:rsidRPr="00CB234D" w:rsidRDefault="00C5556F" w:rsidP="00382697">
      <w:pPr>
        <w:numPr>
          <w:ilvl w:val="0"/>
          <w:numId w:val="37"/>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Have there been economic assessments specific to your region?</w:t>
      </w:r>
    </w:p>
    <w:p w14:paraId="7BA31566" w14:textId="77777777" w:rsidR="00A71678" w:rsidRPr="00A71678" w:rsidRDefault="00A71678" w:rsidP="00A71678">
      <w:pPr>
        <w:numPr>
          <w:ilvl w:val="0"/>
          <w:numId w:val="28"/>
        </w:numPr>
      </w:pPr>
      <w:r w:rsidRPr="00A71678">
        <w:rPr>
          <w:b/>
          <w:bCs/>
        </w:rPr>
        <w:t>Agriculture and Forestry (Chapter 15)</w:t>
      </w:r>
    </w:p>
    <w:p w14:paraId="3A78DC05" w14:textId="77777777" w:rsidR="00A71678" w:rsidRDefault="00A71678" w:rsidP="00A71678">
      <w:pPr>
        <w:numPr>
          <w:ilvl w:val="1"/>
          <w:numId w:val="28"/>
        </w:numPr>
      </w:pPr>
      <w:r w:rsidRPr="00A71678">
        <w:rPr>
          <w:b/>
          <w:bCs/>
        </w:rPr>
        <w:t>Look for:</w:t>
      </w:r>
      <w:r w:rsidRPr="00A71678">
        <w:t xml:space="preserve"> Disruption to farming activities, loss of productive land, or loss of revenue. </w:t>
      </w:r>
      <w:r w:rsidRPr="00A71678">
        <w:rPr>
          <w:b/>
          <w:bCs/>
        </w:rPr>
        <w:t>Talk about how this project affects your ability to farm or make a living</w:t>
      </w:r>
      <w:r w:rsidRPr="00A71678">
        <w:t>, and how the community’s food and resources could be threatened.</w:t>
      </w:r>
    </w:p>
    <w:p w14:paraId="592020DD"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The backbone of rural livelihoods.</w:t>
      </w:r>
    </w:p>
    <w:p w14:paraId="4099B306" w14:textId="77777777" w:rsidR="00C5556F" w:rsidRPr="00CB234D" w:rsidRDefault="00C5556F" w:rsidP="00382697">
      <w:pPr>
        <w:numPr>
          <w:ilvl w:val="0"/>
          <w:numId w:val="38"/>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Will access to paddocks, irrigation, or equipment be impacted?</w:t>
      </w:r>
    </w:p>
    <w:p w14:paraId="6375C6DE" w14:textId="77777777" w:rsidR="00C5556F" w:rsidRPr="00CB234D" w:rsidRDefault="00C5556F" w:rsidP="00382697">
      <w:pPr>
        <w:numPr>
          <w:ilvl w:val="0"/>
          <w:numId w:val="38"/>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How might loss of land, biosecurity risk, or machinery disruption affect your yields?</w:t>
      </w:r>
    </w:p>
    <w:p w14:paraId="385B1CBF" w14:textId="77777777" w:rsidR="00C5556F" w:rsidRPr="00CB234D" w:rsidRDefault="00C5556F" w:rsidP="00382697">
      <w:pPr>
        <w:numPr>
          <w:ilvl w:val="0"/>
          <w:numId w:val="38"/>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Are there alternative routes or methods proposed that still respect productivity?</w:t>
      </w:r>
    </w:p>
    <w:p w14:paraId="33B59BA0" w14:textId="77777777" w:rsidR="00C5556F" w:rsidRPr="00382697" w:rsidRDefault="00C5556F" w:rsidP="00C5556F"/>
    <w:p w14:paraId="499D904C" w14:textId="77777777" w:rsidR="00A71678" w:rsidRPr="00A71678" w:rsidRDefault="00A71678" w:rsidP="00A71678">
      <w:pPr>
        <w:numPr>
          <w:ilvl w:val="0"/>
          <w:numId w:val="28"/>
        </w:numPr>
      </w:pPr>
      <w:r w:rsidRPr="00A71678">
        <w:rPr>
          <w:b/>
          <w:bCs/>
        </w:rPr>
        <w:t>Aviation (Chapter 16)</w:t>
      </w:r>
    </w:p>
    <w:p w14:paraId="3CB57D57" w14:textId="77777777" w:rsidR="00A71678" w:rsidRDefault="00A71678" w:rsidP="00A71678">
      <w:pPr>
        <w:numPr>
          <w:ilvl w:val="1"/>
          <w:numId w:val="28"/>
        </w:numPr>
      </w:pPr>
      <w:r w:rsidRPr="00A71678">
        <w:rPr>
          <w:b/>
          <w:bCs/>
        </w:rPr>
        <w:t>Look for:</w:t>
      </w:r>
      <w:r w:rsidRPr="00A71678">
        <w:t xml:space="preserve"> Insufficient analysis of aviation safety near airports or flight paths. </w:t>
      </w:r>
      <w:r w:rsidRPr="00A71678">
        <w:rPr>
          <w:b/>
          <w:bCs/>
        </w:rPr>
        <w:t>If you live near an airport or use small aircraft</w:t>
      </w:r>
      <w:r w:rsidRPr="00A71678">
        <w:t>, explain any safety concerns or potential disruptions.</w:t>
      </w:r>
    </w:p>
    <w:p w14:paraId="169193EF"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Clear skies and flight safety.</w:t>
      </w:r>
    </w:p>
    <w:p w14:paraId="69E4E90D" w14:textId="77777777" w:rsidR="00C5556F" w:rsidRPr="00CB234D" w:rsidRDefault="00C5556F" w:rsidP="00382697">
      <w:pPr>
        <w:numPr>
          <w:ilvl w:val="0"/>
          <w:numId w:val="39"/>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Are you or neighbours involved in aviation (airstrips, aerial spraying, tourism)?</w:t>
      </w:r>
    </w:p>
    <w:p w14:paraId="0DCD7E87" w14:textId="77777777" w:rsidR="00C5556F" w:rsidRPr="00CB234D" w:rsidRDefault="00C5556F" w:rsidP="00382697">
      <w:pPr>
        <w:numPr>
          <w:ilvl w:val="0"/>
          <w:numId w:val="39"/>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Could transmission lines interfere with aircraft operation or emergency air services?</w:t>
      </w:r>
    </w:p>
    <w:p w14:paraId="3A4756FF" w14:textId="77777777" w:rsidR="00C5556F" w:rsidRPr="00382697" w:rsidRDefault="00C5556F" w:rsidP="00C5556F"/>
    <w:p w14:paraId="27D44CC3" w14:textId="77777777" w:rsidR="00C5556F" w:rsidRPr="00A71678" w:rsidRDefault="00C5556F" w:rsidP="00C5556F"/>
    <w:p w14:paraId="19964242" w14:textId="77777777" w:rsidR="00A71678" w:rsidRPr="00A71678" w:rsidRDefault="00A71678" w:rsidP="00A71678">
      <w:pPr>
        <w:numPr>
          <w:ilvl w:val="0"/>
          <w:numId w:val="28"/>
        </w:numPr>
      </w:pPr>
      <w:r w:rsidRPr="00A71678">
        <w:rPr>
          <w:b/>
          <w:bCs/>
        </w:rPr>
        <w:t>EMI and EMF (Chapter 17)</w:t>
      </w:r>
    </w:p>
    <w:p w14:paraId="347894AD" w14:textId="77777777" w:rsidR="00A71678" w:rsidRDefault="00A71678" w:rsidP="00A71678">
      <w:pPr>
        <w:numPr>
          <w:ilvl w:val="1"/>
          <w:numId w:val="28"/>
        </w:numPr>
      </w:pPr>
      <w:r w:rsidRPr="00A71678">
        <w:rPr>
          <w:b/>
          <w:bCs/>
        </w:rPr>
        <w:t>Look for:</w:t>
      </w:r>
      <w:r w:rsidRPr="00A71678">
        <w:t xml:space="preserve"> Insufficient assessment of electromagnetic fields (EMF) health risks, particularly for nearby residents.</w:t>
      </w:r>
      <w:r w:rsidR="00856B4A">
        <w:t xml:space="preserve"> </w:t>
      </w:r>
      <w:r w:rsidR="00856B4A" w:rsidRPr="00856B4A">
        <w:rPr>
          <w:b/>
          <w:bCs/>
        </w:rPr>
        <w:t>D</w:t>
      </w:r>
      <w:r w:rsidRPr="00A71678">
        <w:rPr>
          <w:b/>
          <w:bCs/>
        </w:rPr>
        <w:t>escribe your concerns</w:t>
      </w:r>
      <w:r w:rsidRPr="00A71678">
        <w:t xml:space="preserve"> about potential health impacts from EMF exposure.</w:t>
      </w:r>
    </w:p>
    <w:p w14:paraId="14717642"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Living near electromagnetic exposure.</w:t>
      </w:r>
    </w:p>
    <w:p w14:paraId="5FD2772D" w14:textId="77777777" w:rsidR="00C5556F" w:rsidRPr="00CB234D" w:rsidRDefault="00C5556F" w:rsidP="00382697">
      <w:pPr>
        <w:numPr>
          <w:ilvl w:val="0"/>
          <w:numId w:val="40"/>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How close is your home, school, or workplace to the proposed infrastructure?</w:t>
      </w:r>
    </w:p>
    <w:p w14:paraId="2832DD57" w14:textId="77777777" w:rsidR="00C5556F" w:rsidRPr="00CB234D" w:rsidRDefault="00C5556F" w:rsidP="00382697">
      <w:pPr>
        <w:numPr>
          <w:ilvl w:val="0"/>
          <w:numId w:val="40"/>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Do you or your family have existing health vulnerabilities?</w:t>
      </w:r>
    </w:p>
    <w:p w14:paraId="426228A0" w14:textId="77777777" w:rsidR="00C5556F" w:rsidRPr="00CB234D" w:rsidRDefault="00C5556F" w:rsidP="00382697">
      <w:pPr>
        <w:numPr>
          <w:ilvl w:val="0"/>
          <w:numId w:val="40"/>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Would long-term exposure to EMF change your decisions about living there?</w:t>
      </w:r>
    </w:p>
    <w:p w14:paraId="10EC7B41" w14:textId="77777777" w:rsidR="00A71678" w:rsidRPr="00A71678" w:rsidRDefault="00A71678" w:rsidP="00A71678">
      <w:pPr>
        <w:numPr>
          <w:ilvl w:val="0"/>
          <w:numId w:val="28"/>
        </w:numPr>
      </w:pPr>
      <w:r w:rsidRPr="00A71678">
        <w:rPr>
          <w:b/>
          <w:bCs/>
        </w:rPr>
        <w:t>Air Quality (Chapter 18)</w:t>
      </w:r>
    </w:p>
    <w:p w14:paraId="5B412E40" w14:textId="77777777" w:rsidR="00A71678" w:rsidRDefault="00A71678" w:rsidP="00A71678">
      <w:pPr>
        <w:numPr>
          <w:ilvl w:val="1"/>
          <w:numId w:val="28"/>
        </w:numPr>
      </w:pPr>
      <w:r w:rsidRPr="00A71678">
        <w:rPr>
          <w:b/>
          <w:bCs/>
        </w:rPr>
        <w:t>Look for:</w:t>
      </w:r>
      <w:r w:rsidRPr="00A71678">
        <w:t xml:space="preserve"> Overlooked air pollution sources, especially from construction or operational emissions. </w:t>
      </w:r>
      <w:r w:rsidRPr="00A71678">
        <w:rPr>
          <w:b/>
          <w:bCs/>
        </w:rPr>
        <w:t>Share any concerns</w:t>
      </w:r>
      <w:r w:rsidRPr="00A71678">
        <w:t xml:space="preserve"> about how the project could degrade your air quality and what that could mean for your health or the environment.</w:t>
      </w:r>
    </w:p>
    <w:p w14:paraId="3C279865"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The air you breathe.</w:t>
      </w:r>
    </w:p>
    <w:p w14:paraId="560E38BA" w14:textId="77777777" w:rsidR="00C5556F" w:rsidRPr="00CB234D" w:rsidRDefault="00C5556F" w:rsidP="00382697">
      <w:pPr>
        <w:numPr>
          <w:ilvl w:val="0"/>
          <w:numId w:val="54"/>
        </w:numPr>
        <w:tabs>
          <w:tab w:val="clear" w:pos="1440"/>
        </w:tabs>
        <w:spacing w:before="100" w:beforeAutospacing="1" w:after="100" w:afterAutospacing="1" w:line="240" w:lineRule="auto"/>
        <w:rPr>
          <w:rFonts w:eastAsia="Times New Roman" w:cs="Times New Roman"/>
          <w:kern w:val="0"/>
          <w:lang w:eastAsia="en-AU"/>
          <w14:ligatures w14:val="none"/>
        </w:rPr>
      </w:pPr>
      <w:r w:rsidRPr="00CB234D">
        <w:rPr>
          <w:rFonts w:eastAsia="Times New Roman" w:cs="Times New Roman"/>
          <w:kern w:val="0"/>
          <w:lang w:eastAsia="en-AU"/>
          <w14:ligatures w14:val="none"/>
        </w:rPr>
        <w:t>Have you noticed dust, diesel fumes, or degraded air quality already?</w:t>
      </w:r>
    </w:p>
    <w:p w14:paraId="7AA30FD5" w14:textId="77777777" w:rsidR="00C5556F" w:rsidRPr="00CB234D" w:rsidRDefault="00C5556F" w:rsidP="00382697">
      <w:pPr>
        <w:numPr>
          <w:ilvl w:val="0"/>
          <w:numId w:val="54"/>
        </w:numPr>
        <w:tabs>
          <w:tab w:val="clear" w:pos="1440"/>
        </w:tabs>
        <w:spacing w:before="100" w:beforeAutospacing="1" w:after="100" w:afterAutospacing="1" w:line="240" w:lineRule="auto"/>
        <w:rPr>
          <w:rFonts w:eastAsia="Times New Roman" w:cs="Times New Roman"/>
          <w:kern w:val="0"/>
          <w:lang w:eastAsia="en-AU"/>
          <w14:ligatures w14:val="none"/>
        </w:rPr>
      </w:pPr>
      <w:r w:rsidRPr="00CB234D">
        <w:rPr>
          <w:rFonts w:eastAsia="Times New Roman" w:cs="Times New Roman"/>
          <w:kern w:val="0"/>
          <w:lang w:eastAsia="en-AU"/>
          <w14:ligatures w14:val="none"/>
        </w:rPr>
        <w:t>Will vulnerable family members (children, elderly, asthmatics) be affected?</w:t>
      </w:r>
    </w:p>
    <w:p w14:paraId="5CA35D88" w14:textId="77777777" w:rsidR="00C5556F" w:rsidRPr="00CB234D" w:rsidRDefault="00C5556F" w:rsidP="00382697">
      <w:pPr>
        <w:numPr>
          <w:ilvl w:val="0"/>
          <w:numId w:val="54"/>
        </w:numPr>
        <w:tabs>
          <w:tab w:val="clear" w:pos="1440"/>
        </w:tabs>
        <w:spacing w:before="100" w:beforeAutospacing="1" w:after="100" w:afterAutospacing="1" w:line="240" w:lineRule="auto"/>
        <w:rPr>
          <w:rFonts w:eastAsia="Times New Roman" w:cs="Times New Roman"/>
          <w:kern w:val="0"/>
          <w:lang w:eastAsia="en-AU"/>
          <w14:ligatures w14:val="none"/>
        </w:rPr>
      </w:pPr>
      <w:r w:rsidRPr="00CB234D">
        <w:rPr>
          <w:rFonts w:eastAsia="Times New Roman" w:cs="Times New Roman"/>
          <w:kern w:val="0"/>
          <w:lang w:eastAsia="en-AU"/>
          <w14:ligatures w14:val="none"/>
        </w:rPr>
        <w:t>How long will air quality be compromised during and after construction?</w:t>
      </w:r>
    </w:p>
    <w:p w14:paraId="6E982B95" w14:textId="77777777" w:rsidR="00A71678" w:rsidRPr="00A71678" w:rsidRDefault="00A71678" w:rsidP="00A71678">
      <w:pPr>
        <w:numPr>
          <w:ilvl w:val="0"/>
          <w:numId w:val="28"/>
        </w:numPr>
      </w:pPr>
      <w:r w:rsidRPr="00A71678">
        <w:rPr>
          <w:b/>
          <w:bCs/>
        </w:rPr>
        <w:t>Noise and Vibration (Chapter 19)</w:t>
      </w:r>
    </w:p>
    <w:p w14:paraId="5ECCE744" w14:textId="77777777" w:rsidR="00A71678" w:rsidRDefault="00A71678" w:rsidP="00A71678">
      <w:pPr>
        <w:numPr>
          <w:ilvl w:val="1"/>
          <w:numId w:val="28"/>
        </w:numPr>
      </w:pPr>
      <w:r w:rsidRPr="00A71678">
        <w:rPr>
          <w:b/>
          <w:bCs/>
        </w:rPr>
        <w:t>Look for:</w:t>
      </w:r>
      <w:r w:rsidRPr="00A71678">
        <w:t xml:space="preserve"> Inadequate noise mitigation plans, particularly in residential or sensitive areas. </w:t>
      </w:r>
      <w:r w:rsidRPr="00A71678">
        <w:rPr>
          <w:b/>
          <w:bCs/>
        </w:rPr>
        <w:t>Describe how noise from construction or operation will disrupt your home life</w:t>
      </w:r>
      <w:r w:rsidRPr="00A71678">
        <w:t>, and the potential stress it could cause.</w:t>
      </w:r>
    </w:p>
    <w:p w14:paraId="6E7857D6"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Disruption to peace and quiet.</w:t>
      </w:r>
    </w:p>
    <w:p w14:paraId="19CE9053" w14:textId="77777777" w:rsidR="00C5556F" w:rsidRPr="00CB234D" w:rsidRDefault="00C5556F" w:rsidP="00382697">
      <w:pPr>
        <w:numPr>
          <w:ilvl w:val="0"/>
          <w:numId w:val="42"/>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Will construction or humming infrastructure affect your sleep or daily life?</w:t>
      </w:r>
    </w:p>
    <w:p w14:paraId="24838311" w14:textId="77777777" w:rsidR="00C5556F" w:rsidRPr="00CB234D" w:rsidRDefault="00C5556F" w:rsidP="00382697">
      <w:pPr>
        <w:numPr>
          <w:ilvl w:val="0"/>
          <w:numId w:val="42"/>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Are you within the zone that will experience constant low-frequency noise?</w:t>
      </w:r>
    </w:p>
    <w:p w14:paraId="6447DE84" w14:textId="77777777" w:rsidR="00C5556F" w:rsidRPr="00CB234D" w:rsidRDefault="00C5556F" w:rsidP="00382697">
      <w:pPr>
        <w:numPr>
          <w:ilvl w:val="0"/>
          <w:numId w:val="42"/>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How will it affect schools, aged care facilities, or work-from-home setups?</w:t>
      </w:r>
    </w:p>
    <w:p w14:paraId="75D10A85" w14:textId="77777777" w:rsidR="00A71678" w:rsidRPr="00A71678" w:rsidRDefault="00A71678" w:rsidP="00A71678">
      <w:pPr>
        <w:numPr>
          <w:ilvl w:val="0"/>
          <w:numId w:val="28"/>
        </w:numPr>
      </w:pPr>
      <w:r w:rsidRPr="00A71678">
        <w:rPr>
          <w:b/>
          <w:bCs/>
        </w:rPr>
        <w:t>Transport (Chapter 20)</w:t>
      </w:r>
    </w:p>
    <w:p w14:paraId="6F8D82F4" w14:textId="77777777" w:rsidR="00A71678" w:rsidRDefault="00A71678" w:rsidP="00A71678">
      <w:pPr>
        <w:numPr>
          <w:ilvl w:val="1"/>
          <w:numId w:val="28"/>
        </w:numPr>
      </w:pPr>
      <w:r w:rsidRPr="00A71678">
        <w:rPr>
          <w:b/>
          <w:bCs/>
        </w:rPr>
        <w:t>Look for:</w:t>
      </w:r>
      <w:r w:rsidRPr="00A71678">
        <w:t xml:space="preserve"> Unaddressed traffic increases, road closures, or inadequate transport planning. </w:t>
      </w:r>
      <w:r w:rsidRPr="00A71678">
        <w:rPr>
          <w:b/>
          <w:bCs/>
        </w:rPr>
        <w:t>Explain how your daily commute or road safety might be impacted</w:t>
      </w:r>
      <w:r w:rsidRPr="00A71678">
        <w:t>, and how it will affect you and your neighbours.</w:t>
      </w:r>
    </w:p>
    <w:p w14:paraId="311612CB"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Roads, routines, and delays.</w:t>
      </w:r>
    </w:p>
    <w:p w14:paraId="36DBBD01" w14:textId="77777777" w:rsidR="00C5556F" w:rsidRPr="00CB234D" w:rsidRDefault="00C5556F" w:rsidP="00382697">
      <w:pPr>
        <w:numPr>
          <w:ilvl w:val="0"/>
          <w:numId w:val="43"/>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Will access to your property or school be altered?</w:t>
      </w:r>
    </w:p>
    <w:p w14:paraId="26EE9F3D" w14:textId="77777777" w:rsidR="00C5556F" w:rsidRPr="00CB234D" w:rsidRDefault="00C5556F" w:rsidP="00382697">
      <w:pPr>
        <w:numPr>
          <w:ilvl w:val="0"/>
          <w:numId w:val="43"/>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Are detours going to increase fuel and time costs?</w:t>
      </w:r>
    </w:p>
    <w:p w14:paraId="2B5FB2C4" w14:textId="77777777" w:rsidR="00C5556F" w:rsidRPr="00CB234D" w:rsidRDefault="00C5556F" w:rsidP="00382697">
      <w:pPr>
        <w:numPr>
          <w:ilvl w:val="0"/>
          <w:numId w:val="43"/>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Is there risk from large machinery on narrow or rural roads?</w:t>
      </w:r>
    </w:p>
    <w:p w14:paraId="22E5C78C" w14:textId="77777777" w:rsidR="00A71678" w:rsidRPr="00A71678" w:rsidRDefault="00A71678" w:rsidP="00A71678">
      <w:pPr>
        <w:numPr>
          <w:ilvl w:val="0"/>
          <w:numId w:val="28"/>
        </w:numPr>
      </w:pPr>
      <w:r w:rsidRPr="00A71678">
        <w:rPr>
          <w:b/>
          <w:bCs/>
        </w:rPr>
        <w:t>Social (Chapter 21)</w:t>
      </w:r>
    </w:p>
    <w:p w14:paraId="642517E7" w14:textId="77777777" w:rsidR="00A71678" w:rsidRDefault="00A71678" w:rsidP="00A71678">
      <w:pPr>
        <w:numPr>
          <w:ilvl w:val="1"/>
          <w:numId w:val="28"/>
        </w:numPr>
      </w:pPr>
      <w:r w:rsidRPr="00A71678">
        <w:rPr>
          <w:b/>
          <w:bCs/>
        </w:rPr>
        <w:t>Look for:</w:t>
      </w:r>
      <w:r w:rsidRPr="00A71678">
        <w:t xml:space="preserve"> Inadequate consideration of social impacts like community cohesion, mental health, and local services. </w:t>
      </w:r>
      <w:r w:rsidRPr="00A71678">
        <w:rPr>
          <w:b/>
          <w:bCs/>
        </w:rPr>
        <w:t>Discuss how the project might break up your community</w:t>
      </w:r>
      <w:r w:rsidRPr="00A71678">
        <w:t xml:space="preserve"> or place stress on local resources.</w:t>
      </w:r>
    </w:p>
    <w:p w14:paraId="43203BE6" w14:textId="77777777" w:rsidR="00C5556F" w:rsidRPr="00CB234D" w:rsidRDefault="00C5556F" w:rsidP="00382697">
      <w:pPr>
        <w:spacing w:before="100" w:beforeAutospacing="1" w:after="100" w:afterAutospacing="1" w:line="240" w:lineRule="auto"/>
        <w:ind w:left="72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The bonds that tie your community.</w:t>
      </w:r>
    </w:p>
    <w:p w14:paraId="46A6C903" w14:textId="77777777" w:rsidR="00C5556F" w:rsidRPr="00CB234D" w:rsidRDefault="00C5556F" w:rsidP="00382697">
      <w:pPr>
        <w:numPr>
          <w:ilvl w:val="0"/>
          <w:numId w:val="44"/>
        </w:numPr>
        <w:tabs>
          <w:tab w:val="clear" w:pos="720"/>
          <w:tab w:val="num" w:pos="1440"/>
        </w:tabs>
        <w:spacing w:before="100" w:beforeAutospacing="1" w:after="100" w:afterAutospacing="1" w:line="240" w:lineRule="auto"/>
        <w:ind w:left="1440"/>
        <w:rPr>
          <w:rFonts w:eastAsia="Times New Roman" w:cs="Times New Roman"/>
          <w:kern w:val="0"/>
          <w:lang w:eastAsia="en-AU"/>
          <w14:ligatures w14:val="none"/>
        </w:rPr>
      </w:pPr>
      <w:r w:rsidRPr="00CB234D">
        <w:rPr>
          <w:rFonts w:eastAsia="Times New Roman" w:cs="Times New Roman"/>
          <w:kern w:val="0"/>
          <w:lang w:eastAsia="en-AU"/>
          <w14:ligatures w14:val="none"/>
        </w:rPr>
        <w:t>How might displacement, visual scarring, or stress affect your relationships?</w:t>
      </w:r>
    </w:p>
    <w:p w14:paraId="077A457F" w14:textId="77777777" w:rsidR="00C5556F" w:rsidRPr="00CB234D" w:rsidRDefault="00C5556F" w:rsidP="00382697">
      <w:pPr>
        <w:numPr>
          <w:ilvl w:val="0"/>
          <w:numId w:val="44"/>
        </w:numPr>
        <w:tabs>
          <w:tab w:val="clear" w:pos="720"/>
          <w:tab w:val="num" w:pos="1440"/>
        </w:tabs>
        <w:spacing w:before="100" w:beforeAutospacing="1" w:after="100" w:afterAutospacing="1" w:line="240" w:lineRule="auto"/>
        <w:ind w:left="1440"/>
        <w:rPr>
          <w:rFonts w:eastAsia="Times New Roman" w:cs="Times New Roman"/>
          <w:kern w:val="0"/>
          <w:lang w:eastAsia="en-AU"/>
          <w14:ligatures w14:val="none"/>
        </w:rPr>
      </w:pPr>
      <w:r w:rsidRPr="00CB234D">
        <w:rPr>
          <w:rFonts w:eastAsia="Times New Roman" w:cs="Times New Roman"/>
          <w:kern w:val="0"/>
          <w:lang w:eastAsia="en-AU"/>
          <w14:ligatures w14:val="none"/>
        </w:rPr>
        <w:t>Are local services (health, education, social work) prepared for the changes?</w:t>
      </w:r>
    </w:p>
    <w:p w14:paraId="78C8BE99" w14:textId="77777777" w:rsidR="00C5556F" w:rsidRPr="00CB234D" w:rsidRDefault="00C5556F" w:rsidP="00382697">
      <w:pPr>
        <w:numPr>
          <w:ilvl w:val="0"/>
          <w:numId w:val="44"/>
        </w:numPr>
        <w:tabs>
          <w:tab w:val="clear" w:pos="720"/>
          <w:tab w:val="num" w:pos="1440"/>
        </w:tabs>
        <w:spacing w:before="100" w:beforeAutospacing="1" w:after="100" w:afterAutospacing="1" w:line="240" w:lineRule="auto"/>
        <w:ind w:left="1440"/>
        <w:rPr>
          <w:rFonts w:eastAsia="Times New Roman" w:cs="Times New Roman"/>
          <w:kern w:val="0"/>
          <w:lang w:eastAsia="en-AU"/>
          <w14:ligatures w14:val="none"/>
        </w:rPr>
      </w:pPr>
      <w:r w:rsidRPr="00CB234D">
        <w:rPr>
          <w:rFonts w:eastAsia="Times New Roman" w:cs="Times New Roman"/>
          <w:kern w:val="0"/>
          <w:lang w:eastAsia="en-AU"/>
          <w14:ligatures w14:val="none"/>
        </w:rPr>
        <w:t>Will the project bring cohesion or division among neighbours?</w:t>
      </w:r>
    </w:p>
    <w:p w14:paraId="7E12F525" w14:textId="77777777" w:rsidR="00A71678" w:rsidRPr="00A71678" w:rsidRDefault="00A71678" w:rsidP="00A71678">
      <w:pPr>
        <w:numPr>
          <w:ilvl w:val="0"/>
          <w:numId w:val="28"/>
        </w:numPr>
      </w:pPr>
      <w:r w:rsidRPr="00A71678">
        <w:rPr>
          <w:b/>
          <w:bCs/>
        </w:rPr>
        <w:t>Geology and Soils (Chapter 22)</w:t>
      </w:r>
    </w:p>
    <w:p w14:paraId="385392CA" w14:textId="77777777" w:rsidR="00A71678" w:rsidRDefault="00A71678" w:rsidP="00A71678">
      <w:pPr>
        <w:numPr>
          <w:ilvl w:val="1"/>
          <w:numId w:val="28"/>
        </w:numPr>
      </w:pPr>
      <w:r w:rsidRPr="00A71678">
        <w:rPr>
          <w:b/>
          <w:bCs/>
        </w:rPr>
        <w:t>Look for:</w:t>
      </w:r>
      <w:r w:rsidRPr="00A71678">
        <w:t xml:space="preserve"> Inadequate soil management plans, risks of erosion or contamination. </w:t>
      </w:r>
      <w:r w:rsidRPr="00A71678">
        <w:rPr>
          <w:b/>
          <w:bCs/>
        </w:rPr>
        <w:t>Explain how soil or ground stability concerns might affect your land</w:t>
      </w:r>
      <w:r w:rsidRPr="00A71678">
        <w:t>, whether through erosion, flooding, or contamination.</w:t>
      </w:r>
    </w:p>
    <w:p w14:paraId="29784C06"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What lies beneath.</w:t>
      </w:r>
    </w:p>
    <w:p w14:paraId="070956DA" w14:textId="77777777" w:rsidR="00C5556F" w:rsidRPr="00CB234D" w:rsidRDefault="00C5556F" w:rsidP="00382697">
      <w:pPr>
        <w:numPr>
          <w:ilvl w:val="0"/>
          <w:numId w:val="45"/>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Are you concerned about soil stability, contamination, or erosion?</w:t>
      </w:r>
    </w:p>
    <w:p w14:paraId="0C55A66A" w14:textId="77777777" w:rsidR="00C5556F" w:rsidRPr="00CB234D" w:rsidRDefault="00C5556F" w:rsidP="00382697">
      <w:pPr>
        <w:numPr>
          <w:ilvl w:val="0"/>
          <w:numId w:val="45"/>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Will excavation and construction affect slope integrity or groundwater movement?</w:t>
      </w:r>
    </w:p>
    <w:p w14:paraId="4CDDF358" w14:textId="77777777" w:rsidR="00C5556F" w:rsidRPr="00CB234D" w:rsidRDefault="00C5556F" w:rsidP="00382697">
      <w:pPr>
        <w:numPr>
          <w:ilvl w:val="0"/>
          <w:numId w:val="45"/>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Are you noticing more dust, slippage, or land cracking already?</w:t>
      </w:r>
    </w:p>
    <w:p w14:paraId="51894607" w14:textId="77777777" w:rsidR="00C5556F" w:rsidRDefault="00C5556F" w:rsidP="00C5556F"/>
    <w:p w14:paraId="18689244" w14:textId="77777777" w:rsidR="00C5556F" w:rsidRDefault="00C5556F" w:rsidP="00C5556F"/>
    <w:p w14:paraId="79331D15" w14:textId="77777777" w:rsidR="00A71678" w:rsidRPr="00A71678" w:rsidRDefault="00A71678" w:rsidP="00A71678">
      <w:pPr>
        <w:numPr>
          <w:ilvl w:val="0"/>
          <w:numId w:val="28"/>
        </w:numPr>
      </w:pPr>
      <w:r w:rsidRPr="00A71678">
        <w:rPr>
          <w:b/>
          <w:bCs/>
        </w:rPr>
        <w:t>Contaminated Land (Chapter 23)</w:t>
      </w:r>
    </w:p>
    <w:p w14:paraId="38EF9655" w14:textId="77777777" w:rsidR="00A71678" w:rsidRDefault="00A71678" w:rsidP="00A71678">
      <w:pPr>
        <w:numPr>
          <w:ilvl w:val="1"/>
          <w:numId w:val="28"/>
        </w:numPr>
      </w:pPr>
      <w:r w:rsidRPr="00A71678">
        <w:rPr>
          <w:b/>
          <w:bCs/>
        </w:rPr>
        <w:t>Look for:</w:t>
      </w:r>
      <w:r w:rsidRPr="00A71678">
        <w:t xml:space="preserve"> Insufficient risk assessments on land contamination or hazardous material spread. </w:t>
      </w:r>
      <w:r w:rsidRPr="00A71678">
        <w:rPr>
          <w:b/>
          <w:bCs/>
        </w:rPr>
        <w:t>Describe any concerns about land or water contamination</w:t>
      </w:r>
      <w:r w:rsidRPr="00A71678">
        <w:t>, and how it might affect your family or business.</w:t>
      </w:r>
    </w:p>
    <w:p w14:paraId="185BE0B1"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Hidden hazards.</w:t>
      </w:r>
    </w:p>
    <w:p w14:paraId="17C7B474" w14:textId="77777777" w:rsidR="00C5556F" w:rsidRPr="00CB234D" w:rsidRDefault="00C5556F" w:rsidP="00382697">
      <w:pPr>
        <w:numPr>
          <w:ilvl w:val="0"/>
          <w:numId w:val="46"/>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Are there previous industrial, waste, or mining sites nearby?</w:t>
      </w:r>
    </w:p>
    <w:p w14:paraId="63628AEC" w14:textId="77777777" w:rsidR="00C5556F" w:rsidRPr="00CB234D" w:rsidRDefault="00C5556F" w:rsidP="00382697">
      <w:pPr>
        <w:numPr>
          <w:ilvl w:val="0"/>
          <w:numId w:val="46"/>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Do you fear the spread of contaminants through soil disturbance?</w:t>
      </w:r>
    </w:p>
    <w:p w14:paraId="56787632" w14:textId="77777777" w:rsidR="00C5556F" w:rsidRPr="00CB234D" w:rsidRDefault="00C5556F" w:rsidP="00382697">
      <w:pPr>
        <w:numPr>
          <w:ilvl w:val="0"/>
          <w:numId w:val="46"/>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Has testing been publicly shared and verified?</w:t>
      </w:r>
    </w:p>
    <w:p w14:paraId="5382321D" w14:textId="77777777" w:rsidR="00C5556F" w:rsidRDefault="00C5556F" w:rsidP="00C5556F"/>
    <w:p w14:paraId="7F30FAC8" w14:textId="77777777" w:rsidR="00C5556F" w:rsidRDefault="00C5556F" w:rsidP="00C5556F"/>
    <w:p w14:paraId="647284C2" w14:textId="77777777" w:rsidR="00C5556F" w:rsidRPr="00A71678" w:rsidRDefault="00C5556F" w:rsidP="00C5556F"/>
    <w:p w14:paraId="5A66FD57" w14:textId="77777777" w:rsidR="00A71678" w:rsidRPr="00A71678" w:rsidRDefault="00A71678" w:rsidP="00A71678">
      <w:pPr>
        <w:numPr>
          <w:ilvl w:val="0"/>
          <w:numId w:val="28"/>
        </w:numPr>
      </w:pPr>
      <w:r w:rsidRPr="00A71678">
        <w:rPr>
          <w:b/>
          <w:bCs/>
        </w:rPr>
        <w:t>Groundwater (Chapter 24)</w:t>
      </w:r>
    </w:p>
    <w:p w14:paraId="3C11D0DE" w14:textId="77777777" w:rsidR="00A71678" w:rsidRDefault="00A71678" w:rsidP="00A71678">
      <w:pPr>
        <w:numPr>
          <w:ilvl w:val="1"/>
          <w:numId w:val="28"/>
        </w:numPr>
      </w:pPr>
      <w:r w:rsidRPr="00A71678">
        <w:rPr>
          <w:b/>
          <w:bCs/>
        </w:rPr>
        <w:t>Look for:</w:t>
      </w:r>
      <w:r w:rsidRPr="00A71678">
        <w:t xml:space="preserve"> Inadequate assessment of groundwater risks, particularly for water supply or agriculture. </w:t>
      </w:r>
      <w:r w:rsidRPr="00A71678">
        <w:rPr>
          <w:b/>
          <w:bCs/>
        </w:rPr>
        <w:t>Share concerns</w:t>
      </w:r>
      <w:r w:rsidRPr="00A71678">
        <w:t xml:space="preserve"> about how the project could impact water availability for your property or your community’s farms.</w:t>
      </w:r>
    </w:p>
    <w:p w14:paraId="5774D9C6"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What keeps your garden, crops, and livestock alive.</w:t>
      </w:r>
    </w:p>
    <w:p w14:paraId="38D3682E" w14:textId="77777777" w:rsidR="00C5556F" w:rsidRPr="00CB234D" w:rsidRDefault="00C5556F" w:rsidP="00382697">
      <w:pPr>
        <w:numPr>
          <w:ilvl w:val="0"/>
          <w:numId w:val="47"/>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Do you rely on bore water or spring-fed dams?</w:t>
      </w:r>
    </w:p>
    <w:p w14:paraId="21509217" w14:textId="77777777" w:rsidR="00C5556F" w:rsidRPr="00CB234D" w:rsidRDefault="00C5556F" w:rsidP="00382697">
      <w:pPr>
        <w:numPr>
          <w:ilvl w:val="0"/>
          <w:numId w:val="47"/>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Could trenching or deep drilling disrupt aquifers or flows?</w:t>
      </w:r>
    </w:p>
    <w:p w14:paraId="2B014CFB" w14:textId="77777777" w:rsidR="00C5556F" w:rsidRPr="00CB234D" w:rsidRDefault="00C5556F" w:rsidP="00382697">
      <w:pPr>
        <w:numPr>
          <w:ilvl w:val="0"/>
          <w:numId w:val="47"/>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What happens if supply becomes unreliable?</w:t>
      </w:r>
    </w:p>
    <w:p w14:paraId="5D007DCC" w14:textId="77777777" w:rsidR="00C5556F" w:rsidRDefault="00C5556F" w:rsidP="00C5556F"/>
    <w:p w14:paraId="14B74F96" w14:textId="77777777" w:rsidR="00C5556F" w:rsidRPr="00A71678" w:rsidRDefault="00C5556F" w:rsidP="00C5556F"/>
    <w:p w14:paraId="12869B75" w14:textId="77777777" w:rsidR="00A71678" w:rsidRPr="00A71678" w:rsidRDefault="00A71678" w:rsidP="00A71678">
      <w:pPr>
        <w:numPr>
          <w:ilvl w:val="0"/>
          <w:numId w:val="28"/>
        </w:numPr>
      </w:pPr>
      <w:r w:rsidRPr="00A71678">
        <w:rPr>
          <w:b/>
          <w:bCs/>
        </w:rPr>
        <w:t>Surface Water (Chapter 25)</w:t>
      </w:r>
    </w:p>
    <w:p w14:paraId="5106A3EE" w14:textId="77777777" w:rsidR="00A71678" w:rsidRDefault="00A71678" w:rsidP="00A71678">
      <w:pPr>
        <w:numPr>
          <w:ilvl w:val="1"/>
          <w:numId w:val="28"/>
        </w:numPr>
      </w:pPr>
      <w:r w:rsidRPr="00A71678">
        <w:rPr>
          <w:b/>
          <w:bCs/>
        </w:rPr>
        <w:t>Look for:</w:t>
      </w:r>
      <w:r w:rsidRPr="00A71678">
        <w:t xml:space="preserve"> Poorly planned drainage, increased flood risks, or water quality deterioration. </w:t>
      </w:r>
      <w:r w:rsidRPr="00A71678">
        <w:rPr>
          <w:b/>
          <w:bCs/>
        </w:rPr>
        <w:t>Describe how changes to water management</w:t>
      </w:r>
      <w:r w:rsidRPr="00A71678">
        <w:t xml:space="preserve"> could lead to flooding, land erosion, or reduced water quality in your area.</w:t>
      </w:r>
    </w:p>
    <w:p w14:paraId="7F725F3B"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Creeks, dams, and stormwater systems.</w:t>
      </w:r>
    </w:p>
    <w:p w14:paraId="61BC637A" w14:textId="77777777" w:rsidR="00C5556F" w:rsidRPr="00CB234D" w:rsidRDefault="00C5556F" w:rsidP="00382697">
      <w:pPr>
        <w:numPr>
          <w:ilvl w:val="0"/>
          <w:numId w:val="48"/>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Are drainage patterns being changed?</w:t>
      </w:r>
    </w:p>
    <w:p w14:paraId="134121B4" w14:textId="77777777" w:rsidR="00C5556F" w:rsidRPr="00CB234D" w:rsidRDefault="00C5556F" w:rsidP="00382697">
      <w:pPr>
        <w:numPr>
          <w:ilvl w:val="0"/>
          <w:numId w:val="48"/>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Could your land flood differently due to changed runoff?</w:t>
      </w:r>
    </w:p>
    <w:p w14:paraId="44B6BCD3" w14:textId="77777777" w:rsidR="00C5556F" w:rsidRPr="00CB234D" w:rsidRDefault="00C5556F" w:rsidP="00382697">
      <w:pPr>
        <w:numPr>
          <w:ilvl w:val="0"/>
          <w:numId w:val="48"/>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What about livestock or irrigation systems dependent on surface water?</w:t>
      </w:r>
    </w:p>
    <w:p w14:paraId="466ADF58" w14:textId="77777777" w:rsidR="00C5556F" w:rsidRDefault="00C5556F" w:rsidP="00C5556F"/>
    <w:p w14:paraId="64467E91" w14:textId="77777777" w:rsidR="00C5556F" w:rsidRPr="00A71678" w:rsidRDefault="00C5556F" w:rsidP="00C5556F"/>
    <w:p w14:paraId="06CBC5CB" w14:textId="77777777" w:rsidR="00A71678" w:rsidRPr="00A71678" w:rsidRDefault="00A71678" w:rsidP="00A71678">
      <w:pPr>
        <w:numPr>
          <w:ilvl w:val="0"/>
          <w:numId w:val="28"/>
        </w:numPr>
      </w:pPr>
      <w:r w:rsidRPr="00A71678">
        <w:rPr>
          <w:b/>
          <w:bCs/>
        </w:rPr>
        <w:t>Greenhouse Gas (Chapter 26)</w:t>
      </w:r>
    </w:p>
    <w:p w14:paraId="526FB88A" w14:textId="77777777" w:rsidR="00A71678" w:rsidRDefault="00A71678" w:rsidP="00A71678">
      <w:pPr>
        <w:numPr>
          <w:ilvl w:val="1"/>
          <w:numId w:val="28"/>
        </w:numPr>
      </w:pPr>
      <w:r w:rsidRPr="00A71678">
        <w:rPr>
          <w:b/>
          <w:bCs/>
        </w:rPr>
        <w:t>Look for:</w:t>
      </w:r>
      <w:r w:rsidRPr="00A71678">
        <w:t xml:space="preserve"> Unaddressed emissions from construction or operation, failure to offset emissions. </w:t>
      </w:r>
      <w:r w:rsidRPr="00A71678">
        <w:rPr>
          <w:b/>
          <w:bCs/>
        </w:rPr>
        <w:t>If climate change is a concern for you</w:t>
      </w:r>
      <w:r w:rsidRPr="00A71678">
        <w:t>, explain how the project could contribute to greenhouse gas emissions in your area.</w:t>
      </w:r>
    </w:p>
    <w:p w14:paraId="7A621172"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Emissions and environmental accountability.</w:t>
      </w:r>
    </w:p>
    <w:p w14:paraId="1F444CBC" w14:textId="77777777" w:rsidR="00C5556F" w:rsidRPr="00CB234D" w:rsidRDefault="00C5556F" w:rsidP="00382697">
      <w:pPr>
        <w:numPr>
          <w:ilvl w:val="0"/>
          <w:numId w:val="49"/>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What is the estimated GHG footprint of the project’s construction and operations?</w:t>
      </w:r>
    </w:p>
    <w:p w14:paraId="1A4087C4" w14:textId="77777777" w:rsidR="00C5556F" w:rsidRPr="00CB234D" w:rsidRDefault="00C5556F" w:rsidP="00382697">
      <w:pPr>
        <w:numPr>
          <w:ilvl w:val="0"/>
          <w:numId w:val="49"/>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Have offsets been proposed or are emissions being greenwashed?</w:t>
      </w:r>
    </w:p>
    <w:p w14:paraId="38A517E9" w14:textId="77777777" w:rsidR="00C5556F" w:rsidRPr="00CB234D" w:rsidRDefault="00C5556F" w:rsidP="00382697">
      <w:pPr>
        <w:numPr>
          <w:ilvl w:val="0"/>
          <w:numId w:val="49"/>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Is this project helping or harming the climate in the long term?</w:t>
      </w:r>
    </w:p>
    <w:p w14:paraId="053252F7" w14:textId="77777777" w:rsidR="00C5556F" w:rsidRDefault="00C5556F" w:rsidP="00C5556F"/>
    <w:p w14:paraId="45A58813" w14:textId="77777777" w:rsidR="00C5556F" w:rsidRPr="00A71678" w:rsidRDefault="00C5556F" w:rsidP="00C5556F"/>
    <w:p w14:paraId="23075E07" w14:textId="77777777" w:rsidR="00A71678" w:rsidRPr="00A71678" w:rsidRDefault="00A71678" w:rsidP="00A71678">
      <w:pPr>
        <w:numPr>
          <w:ilvl w:val="0"/>
          <w:numId w:val="28"/>
        </w:numPr>
      </w:pPr>
      <w:r w:rsidRPr="00A71678">
        <w:rPr>
          <w:b/>
          <w:bCs/>
        </w:rPr>
        <w:t>Matters of National Environmental Significance (Chapter 27)</w:t>
      </w:r>
    </w:p>
    <w:p w14:paraId="6CAEE87D" w14:textId="77777777" w:rsidR="00A71678" w:rsidRDefault="00A71678" w:rsidP="00A71678">
      <w:pPr>
        <w:numPr>
          <w:ilvl w:val="1"/>
          <w:numId w:val="28"/>
        </w:numPr>
      </w:pPr>
      <w:r w:rsidRPr="00A71678">
        <w:rPr>
          <w:b/>
          <w:bCs/>
        </w:rPr>
        <w:t>Look for:</w:t>
      </w:r>
      <w:r w:rsidRPr="00A71678">
        <w:t xml:space="preserve"> Lack of assessment of the project’s impact on protected areas or species. </w:t>
      </w:r>
      <w:r w:rsidRPr="00A71678">
        <w:rPr>
          <w:b/>
          <w:bCs/>
        </w:rPr>
        <w:t>Describe any unique or protected species or environments</w:t>
      </w:r>
      <w:r w:rsidRPr="00A71678">
        <w:t xml:space="preserve"> near you that could be harmed by the project.</w:t>
      </w:r>
    </w:p>
    <w:p w14:paraId="701B6082" w14:textId="77777777" w:rsidR="00C5556F" w:rsidRPr="00CB234D" w:rsidRDefault="00C5556F" w:rsidP="00C5556F">
      <w:pPr>
        <w:spacing w:before="100" w:beforeAutospacing="1" w:after="100" w:afterAutospacing="1" w:line="240" w:lineRule="auto"/>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Endangered species and protected places.</w:t>
      </w:r>
    </w:p>
    <w:p w14:paraId="65524EC4" w14:textId="77777777" w:rsidR="00C5556F" w:rsidRPr="00CB234D" w:rsidRDefault="00C5556F" w:rsidP="00C5556F">
      <w:pPr>
        <w:numPr>
          <w:ilvl w:val="0"/>
          <w:numId w:val="50"/>
        </w:numPr>
        <w:spacing w:before="100" w:beforeAutospacing="1" w:after="100" w:afterAutospacing="1" w:line="240" w:lineRule="auto"/>
        <w:rPr>
          <w:rFonts w:eastAsia="Times New Roman" w:cs="Times New Roman"/>
          <w:kern w:val="0"/>
          <w:lang w:eastAsia="en-AU"/>
          <w14:ligatures w14:val="none"/>
        </w:rPr>
      </w:pPr>
      <w:r w:rsidRPr="00CB234D">
        <w:rPr>
          <w:rFonts w:eastAsia="Times New Roman" w:cs="Times New Roman"/>
          <w:kern w:val="0"/>
          <w:lang w:eastAsia="en-AU"/>
          <w14:ligatures w14:val="none"/>
        </w:rPr>
        <w:t>Are you near Ramsar wetlands, EPBC-listed flora/fauna, or protected forests?</w:t>
      </w:r>
    </w:p>
    <w:p w14:paraId="21A492A4" w14:textId="77777777" w:rsidR="00C5556F" w:rsidRPr="00CB234D" w:rsidRDefault="00C5556F" w:rsidP="00C5556F">
      <w:pPr>
        <w:numPr>
          <w:ilvl w:val="0"/>
          <w:numId w:val="50"/>
        </w:numPr>
        <w:spacing w:before="100" w:beforeAutospacing="1" w:after="100" w:afterAutospacing="1" w:line="240" w:lineRule="auto"/>
        <w:rPr>
          <w:rFonts w:eastAsia="Times New Roman" w:cs="Times New Roman"/>
          <w:kern w:val="0"/>
          <w:lang w:eastAsia="en-AU"/>
          <w14:ligatures w14:val="none"/>
        </w:rPr>
      </w:pPr>
      <w:r w:rsidRPr="00CB234D">
        <w:rPr>
          <w:rFonts w:eastAsia="Times New Roman" w:cs="Times New Roman"/>
          <w:kern w:val="0"/>
          <w:lang w:eastAsia="en-AU"/>
          <w14:ligatures w14:val="none"/>
        </w:rPr>
        <w:t>What has been done to ensure they are not negatively impacted?</w:t>
      </w:r>
    </w:p>
    <w:p w14:paraId="419A6476" w14:textId="77777777" w:rsidR="00C5556F" w:rsidRPr="00CB234D" w:rsidRDefault="00C5556F" w:rsidP="00C5556F">
      <w:pPr>
        <w:numPr>
          <w:ilvl w:val="0"/>
          <w:numId w:val="50"/>
        </w:numPr>
        <w:spacing w:before="100" w:beforeAutospacing="1" w:after="100" w:afterAutospacing="1" w:line="240" w:lineRule="auto"/>
        <w:rPr>
          <w:rFonts w:eastAsia="Times New Roman" w:cs="Times New Roman"/>
          <w:kern w:val="0"/>
          <w:lang w:eastAsia="en-AU"/>
          <w14:ligatures w14:val="none"/>
        </w:rPr>
      </w:pPr>
      <w:r w:rsidRPr="00CB234D">
        <w:rPr>
          <w:rFonts w:eastAsia="Times New Roman" w:cs="Times New Roman"/>
          <w:kern w:val="0"/>
          <w:lang w:eastAsia="en-AU"/>
          <w14:ligatures w14:val="none"/>
        </w:rPr>
        <w:t>Is there independent expert input on these matters?</w:t>
      </w:r>
    </w:p>
    <w:p w14:paraId="0D19FB39" w14:textId="77777777" w:rsidR="00A71678" w:rsidRPr="00A71678" w:rsidRDefault="00A71678" w:rsidP="00A71678">
      <w:pPr>
        <w:numPr>
          <w:ilvl w:val="0"/>
          <w:numId w:val="28"/>
        </w:numPr>
      </w:pPr>
      <w:r w:rsidRPr="00A71678">
        <w:rPr>
          <w:b/>
          <w:bCs/>
        </w:rPr>
        <w:t>Climate Change (Chapter 28)</w:t>
      </w:r>
    </w:p>
    <w:p w14:paraId="38C77E44" w14:textId="77777777" w:rsidR="00A71678" w:rsidRDefault="00741C3D" w:rsidP="00A71678">
      <w:pPr>
        <w:numPr>
          <w:ilvl w:val="1"/>
          <w:numId w:val="28"/>
        </w:numPr>
      </w:pPr>
      <w:r w:rsidRPr="00741C3D">
        <w:rPr>
          <w:b/>
          <w:bCs/>
        </w:rPr>
        <w:t>Look for:</w:t>
      </w:r>
      <w:r w:rsidRPr="00741C3D">
        <w:t xml:space="preserve"> Failure to assess how climate change could affect the transmission infrastructure and the surrounding community. </w:t>
      </w:r>
      <w:r w:rsidRPr="00741C3D">
        <w:rPr>
          <w:b/>
          <w:bCs/>
        </w:rPr>
        <w:t>Highlight concerns about how placing transmission lines in areas that are vulnerable to climate-induced extreme events</w:t>
      </w:r>
      <w:r w:rsidRPr="00741C3D">
        <w:t xml:space="preserve"> (such as fires, floods, and storms) could put both the infrastructure and local residents at greater risk.</w:t>
      </w:r>
    </w:p>
    <w:p w14:paraId="381BE79F" w14:textId="77777777" w:rsidR="00C5556F" w:rsidRPr="00CB234D" w:rsidRDefault="00C5556F" w:rsidP="00382697">
      <w:pPr>
        <w:spacing w:before="100" w:beforeAutospacing="1" w:after="100" w:afterAutospacing="1" w:line="240" w:lineRule="auto"/>
        <w:ind w:left="1080"/>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Resilience in a changing world.</w:t>
      </w:r>
    </w:p>
    <w:p w14:paraId="21918891" w14:textId="77777777" w:rsidR="00C5556F" w:rsidRPr="00CB234D" w:rsidRDefault="00C5556F" w:rsidP="00382697">
      <w:pPr>
        <w:numPr>
          <w:ilvl w:val="0"/>
          <w:numId w:val="51"/>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Have they considered the future vulnerability of this infrastructure to fires, storms, or heat?</w:t>
      </w:r>
    </w:p>
    <w:p w14:paraId="6730F94A" w14:textId="77777777" w:rsidR="00C5556F" w:rsidRPr="00CB234D" w:rsidRDefault="00C5556F" w:rsidP="00382697">
      <w:pPr>
        <w:numPr>
          <w:ilvl w:val="0"/>
          <w:numId w:val="51"/>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Could the project compound local environmental stress?</w:t>
      </w:r>
    </w:p>
    <w:p w14:paraId="5CD88B2F" w14:textId="77777777" w:rsidR="00C5556F" w:rsidRPr="00CB234D" w:rsidRDefault="00C5556F" w:rsidP="00382697">
      <w:pPr>
        <w:numPr>
          <w:ilvl w:val="0"/>
          <w:numId w:val="51"/>
        </w:numPr>
        <w:tabs>
          <w:tab w:val="clear" w:pos="720"/>
          <w:tab w:val="num" w:pos="1800"/>
        </w:tabs>
        <w:spacing w:before="100" w:beforeAutospacing="1" w:after="100" w:afterAutospacing="1" w:line="240" w:lineRule="auto"/>
        <w:ind w:left="1800"/>
        <w:rPr>
          <w:rFonts w:eastAsia="Times New Roman" w:cs="Times New Roman"/>
          <w:kern w:val="0"/>
          <w:lang w:eastAsia="en-AU"/>
          <w14:ligatures w14:val="none"/>
        </w:rPr>
      </w:pPr>
      <w:r w:rsidRPr="00CB234D">
        <w:rPr>
          <w:rFonts w:eastAsia="Times New Roman" w:cs="Times New Roman"/>
          <w:kern w:val="0"/>
          <w:lang w:eastAsia="en-AU"/>
          <w14:ligatures w14:val="none"/>
        </w:rPr>
        <w:t>Are long-term environmental scenarios being addressed?</w:t>
      </w:r>
    </w:p>
    <w:p w14:paraId="5843D842" w14:textId="77777777" w:rsidR="00A71678" w:rsidRPr="00A71678" w:rsidRDefault="00A71678" w:rsidP="00A71678">
      <w:pPr>
        <w:numPr>
          <w:ilvl w:val="0"/>
          <w:numId w:val="28"/>
        </w:numPr>
      </w:pPr>
      <w:r w:rsidRPr="00A71678">
        <w:rPr>
          <w:b/>
          <w:bCs/>
        </w:rPr>
        <w:t>Environmental Management Framework (Chapter 29)</w:t>
      </w:r>
    </w:p>
    <w:p w14:paraId="3DCC48D9" w14:textId="77777777" w:rsidR="00A71678" w:rsidRDefault="00A71678" w:rsidP="00A71678">
      <w:pPr>
        <w:numPr>
          <w:ilvl w:val="1"/>
          <w:numId w:val="28"/>
        </w:numPr>
      </w:pPr>
      <w:r w:rsidRPr="00A71678">
        <w:rPr>
          <w:b/>
          <w:bCs/>
        </w:rPr>
        <w:t>Look for:</w:t>
      </w:r>
      <w:r w:rsidRPr="00A71678">
        <w:t xml:space="preserve"> Weak environmental management plans, or lack of commitment to long-term monitoring. </w:t>
      </w:r>
      <w:r w:rsidRPr="00A71678">
        <w:rPr>
          <w:b/>
          <w:bCs/>
        </w:rPr>
        <w:t>Express concern about whether the project’s long-term impact will be properly managed</w:t>
      </w:r>
      <w:r w:rsidRPr="00A71678">
        <w:t>, and whether your community will be left with unresolved issues.</w:t>
      </w:r>
    </w:p>
    <w:p w14:paraId="645C3528" w14:textId="77777777" w:rsidR="002C5180" w:rsidRPr="00CB234D" w:rsidRDefault="002C5180" w:rsidP="002C5180">
      <w:pPr>
        <w:spacing w:before="100" w:beforeAutospacing="1" w:after="100" w:afterAutospacing="1" w:line="240" w:lineRule="auto"/>
        <w:rPr>
          <w:rFonts w:eastAsia="Times New Roman" w:cs="Times New Roman"/>
          <w:kern w:val="0"/>
          <w:lang w:eastAsia="en-AU"/>
          <w14:ligatures w14:val="none"/>
        </w:rPr>
      </w:pPr>
      <w:r w:rsidRPr="00CB234D">
        <w:rPr>
          <w:rFonts w:eastAsia="Times New Roman" w:cs="Times New Roman"/>
          <w:b/>
          <w:bCs/>
          <w:kern w:val="0"/>
          <w:lang w:eastAsia="en-AU"/>
          <w14:ligatures w14:val="none"/>
        </w:rPr>
        <w:t>Explore:</w:t>
      </w:r>
      <w:r w:rsidRPr="00CB234D">
        <w:rPr>
          <w:rFonts w:eastAsia="Times New Roman" w:cs="Times New Roman"/>
          <w:kern w:val="0"/>
          <w:lang w:eastAsia="en-AU"/>
          <w14:ligatures w14:val="none"/>
        </w:rPr>
        <w:t xml:space="preserve"> The project’s long tail.</w:t>
      </w:r>
    </w:p>
    <w:p w14:paraId="407021EA" w14:textId="77777777" w:rsidR="002C5180" w:rsidRPr="00CB234D" w:rsidRDefault="002C5180" w:rsidP="002C5180">
      <w:pPr>
        <w:numPr>
          <w:ilvl w:val="0"/>
          <w:numId w:val="52"/>
        </w:numPr>
        <w:spacing w:before="100" w:beforeAutospacing="1" w:after="100" w:afterAutospacing="1" w:line="240" w:lineRule="auto"/>
        <w:rPr>
          <w:rFonts w:eastAsia="Times New Roman" w:cs="Times New Roman"/>
          <w:kern w:val="0"/>
          <w:lang w:eastAsia="en-AU"/>
          <w14:ligatures w14:val="none"/>
        </w:rPr>
      </w:pPr>
      <w:r w:rsidRPr="00CB234D">
        <w:rPr>
          <w:rFonts w:eastAsia="Times New Roman" w:cs="Times New Roman"/>
          <w:kern w:val="0"/>
          <w:lang w:eastAsia="en-AU"/>
          <w14:ligatures w14:val="none"/>
        </w:rPr>
        <w:t>Are there clear commitments to monitor and manage impacts post-construction?</w:t>
      </w:r>
    </w:p>
    <w:p w14:paraId="28D1D471" w14:textId="77777777" w:rsidR="002C5180" w:rsidRPr="00CB234D" w:rsidRDefault="002C5180" w:rsidP="002C5180">
      <w:pPr>
        <w:numPr>
          <w:ilvl w:val="0"/>
          <w:numId w:val="52"/>
        </w:numPr>
        <w:spacing w:before="100" w:beforeAutospacing="1" w:after="100" w:afterAutospacing="1" w:line="240" w:lineRule="auto"/>
        <w:rPr>
          <w:rFonts w:eastAsia="Times New Roman" w:cs="Times New Roman"/>
          <w:kern w:val="0"/>
          <w:lang w:eastAsia="en-AU"/>
          <w14:ligatures w14:val="none"/>
        </w:rPr>
      </w:pPr>
      <w:r w:rsidRPr="00CB234D">
        <w:rPr>
          <w:rFonts w:eastAsia="Times New Roman" w:cs="Times New Roman"/>
          <w:kern w:val="0"/>
          <w:lang w:eastAsia="en-AU"/>
          <w14:ligatures w14:val="none"/>
        </w:rPr>
        <w:t>Who will be accountable in five, ten, or twenty years?</w:t>
      </w:r>
    </w:p>
    <w:p w14:paraId="14CFC301" w14:textId="77777777" w:rsidR="002C5180" w:rsidRPr="00CB234D" w:rsidRDefault="002C5180" w:rsidP="002C5180">
      <w:pPr>
        <w:numPr>
          <w:ilvl w:val="0"/>
          <w:numId w:val="52"/>
        </w:numPr>
        <w:spacing w:before="100" w:beforeAutospacing="1" w:after="100" w:afterAutospacing="1" w:line="240" w:lineRule="auto"/>
        <w:rPr>
          <w:rFonts w:eastAsia="Times New Roman" w:cs="Times New Roman"/>
          <w:kern w:val="0"/>
          <w:lang w:eastAsia="en-AU"/>
          <w14:ligatures w14:val="none"/>
        </w:rPr>
      </w:pPr>
      <w:r w:rsidRPr="00CB234D">
        <w:rPr>
          <w:rFonts w:eastAsia="Times New Roman" w:cs="Times New Roman"/>
          <w:kern w:val="0"/>
          <w:lang w:eastAsia="en-AU"/>
          <w14:ligatures w14:val="none"/>
        </w:rPr>
        <w:t>How will your community be informed or engaged in this phase?</w:t>
      </w:r>
    </w:p>
    <w:p w14:paraId="629F1F4E" w14:textId="77777777" w:rsidR="002C5180" w:rsidRPr="00CB234D" w:rsidRDefault="002C5180" w:rsidP="002C5180">
      <w:pPr>
        <w:pStyle w:val="Heading2"/>
      </w:pPr>
      <w:r w:rsidRPr="00CB234D">
        <w:t>Additional Encouragement for Your Submission</w:t>
      </w:r>
    </w:p>
    <w:p w14:paraId="0D80CB74" w14:textId="77777777" w:rsidR="002C5180" w:rsidRPr="00CB234D" w:rsidRDefault="002C5180" w:rsidP="002C5180">
      <w:pPr>
        <w:numPr>
          <w:ilvl w:val="0"/>
          <w:numId w:val="5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B234D">
        <w:rPr>
          <w:rFonts w:ascii="Times New Roman" w:eastAsia="Times New Roman" w:hAnsi="Times New Roman" w:cs="Times New Roman"/>
          <w:b/>
          <w:bCs/>
          <w:kern w:val="0"/>
          <w:lang w:eastAsia="en-AU"/>
          <w14:ligatures w14:val="none"/>
        </w:rPr>
        <w:t>Record and reflect:</w:t>
      </w:r>
      <w:r w:rsidRPr="00CB234D">
        <w:rPr>
          <w:rFonts w:ascii="Times New Roman" w:eastAsia="Times New Roman" w:hAnsi="Times New Roman" w:cs="Times New Roman"/>
          <w:kern w:val="0"/>
          <w:lang w:eastAsia="en-AU"/>
          <w14:ligatures w14:val="none"/>
        </w:rPr>
        <w:t xml:space="preserve"> Consider creating a journal entry for each chapter you respond to, with dated personal reflections and photos where appropriate.</w:t>
      </w:r>
    </w:p>
    <w:p w14:paraId="2109EBFF" w14:textId="77777777" w:rsidR="002C5180" w:rsidRPr="00CB234D" w:rsidRDefault="002C5180" w:rsidP="002C5180">
      <w:pPr>
        <w:numPr>
          <w:ilvl w:val="0"/>
          <w:numId w:val="5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B234D">
        <w:rPr>
          <w:rFonts w:ascii="Times New Roman" w:eastAsia="Times New Roman" w:hAnsi="Times New Roman" w:cs="Times New Roman"/>
          <w:b/>
          <w:bCs/>
          <w:kern w:val="0"/>
          <w:lang w:eastAsia="en-AU"/>
          <w14:ligatures w14:val="none"/>
        </w:rPr>
        <w:t>Speak your truth:</w:t>
      </w:r>
      <w:r w:rsidRPr="00CB234D">
        <w:rPr>
          <w:rFonts w:ascii="Times New Roman" w:eastAsia="Times New Roman" w:hAnsi="Times New Roman" w:cs="Times New Roman"/>
          <w:kern w:val="0"/>
          <w:lang w:eastAsia="en-AU"/>
          <w14:ligatures w14:val="none"/>
        </w:rPr>
        <w:t xml:space="preserve"> Even if you're unsure how "scientific" your experience is, your reality and lived experience matter. Subjective impacts (like stress or feeling ignored) are valid.</w:t>
      </w:r>
    </w:p>
    <w:p w14:paraId="14AF5AB9" w14:textId="77777777" w:rsidR="002C5180" w:rsidRPr="00CB234D" w:rsidRDefault="002C5180" w:rsidP="002C5180">
      <w:pPr>
        <w:numPr>
          <w:ilvl w:val="0"/>
          <w:numId w:val="5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B234D">
        <w:rPr>
          <w:rFonts w:ascii="Times New Roman" w:eastAsia="Times New Roman" w:hAnsi="Times New Roman" w:cs="Times New Roman"/>
          <w:b/>
          <w:bCs/>
          <w:kern w:val="0"/>
          <w:lang w:eastAsia="en-AU"/>
          <w14:ligatures w14:val="none"/>
        </w:rPr>
        <w:t>Be specific and vivid:</w:t>
      </w:r>
      <w:r w:rsidRPr="00CB234D">
        <w:rPr>
          <w:rFonts w:ascii="Times New Roman" w:eastAsia="Times New Roman" w:hAnsi="Times New Roman" w:cs="Times New Roman"/>
          <w:kern w:val="0"/>
          <w:lang w:eastAsia="en-AU"/>
          <w14:ligatures w14:val="none"/>
        </w:rPr>
        <w:t xml:space="preserve"> Details matter. Saying "I fear losing our family’s 100-year-old orchard" is stronger than "agriculture may be affected."</w:t>
      </w:r>
    </w:p>
    <w:p w14:paraId="263830D1" w14:textId="77777777" w:rsidR="002C5180" w:rsidRPr="00CB234D" w:rsidRDefault="002C5180" w:rsidP="002C5180">
      <w:pPr>
        <w:spacing w:before="100" w:beforeAutospacing="1" w:after="100" w:afterAutospacing="1" w:line="240" w:lineRule="auto"/>
        <w:rPr>
          <w:rFonts w:ascii="Times New Roman" w:eastAsia="Times New Roman" w:hAnsi="Times New Roman" w:cs="Times New Roman"/>
          <w:kern w:val="0"/>
          <w:lang w:eastAsia="en-AU"/>
          <w14:ligatures w14:val="none"/>
        </w:rPr>
      </w:pPr>
      <w:r w:rsidRPr="00CB234D">
        <w:rPr>
          <w:rFonts w:ascii="Times New Roman" w:eastAsia="Times New Roman" w:hAnsi="Times New Roman" w:cs="Times New Roman"/>
          <w:kern w:val="0"/>
          <w:lang w:eastAsia="en-AU"/>
          <w14:ligatures w14:val="none"/>
        </w:rPr>
        <w:t>Would you like this organized into a fillable workbook or submission template? I’d be happy to create that for you next.</w:t>
      </w:r>
    </w:p>
    <w:p w14:paraId="611383BF" w14:textId="77777777" w:rsidR="00237E8B" w:rsidRPr="00237E8B" w:rsidRDefault="00000000" w:rsidP="00237E8B">
      <w:r>
        <w:pict w14:anchorId="2D55D842">
          <v:rect id="_x0000_i1026" style="width:0;height:1.5pt" o:hralign="center" o:hrstd="t" o:hr="t" fillcolor="#a0a0a0" stroked="f"/>
        </w:pict>
      </w:r>
    </w:p>
    <w:p w14:paraId="44B22B33" w14:textId="77777777" w:rsidR="00237E8B" w:rsidRPr="00237E8B" w:rsidRDefault="00237E8B" w:rsidP="00237E8B">
      <w:pPr>
        <w:pStyle w:val="Heading2"/>
      </w:pPr>
      <w:r w:rsidRPr="00237E8B">
        <w:t>Focus Your Efforts on What Matters Most to You</w:t>
      </w:r>
    </w:p>
    <w:p w14:paraId="02302430" w14:textId="77777777" w:rsidR="00A71678" w:rsidRPr="00A71678" w:rsidRDefault="00A71678" w:rsidP="00A71678">
      <w:r w:rsidRPr="00A71678">
        <w:t>Not every chapter will be relevant to your situation. Focus on the areas that have the greatest impact on your property, your family, and your community. This will help you create a more effective and targeted submission.</w:t>
      </w:r>
    </w:p>
    <w:p w14:paraId="0BE9050E" w14:textId="77777777" w:rsidR="00A71678" w:rsidRPr="00A71678" w:rsidRDefault="00A71678" w:rsidP="00A71678">
      <w:r w:rsidRPr="00A71678">
        <w:t>If a chapter doesn’t apply to you, it’s okay to skip it. Just ensure you highlight the areas where the project will have a tangible effect on your daily life.</w:t>
      </w:r>
    </w:p>
    <w:p w14:paraId="0573A5BC" w14:textId="77777777" w:rsidR="00237E8B" w:rsidRPr="00237E8B" w:rsidRDefault="00000000" w:rsidP="00237E8B">
      <w:r>
        <w:pict w14:anchorId="5156275B">
          <v:rect id="_x0000_i1027" style="width:0;height:1.5pt" o:hralign="center" o:hrstd="t" o:hr="t" fillcolor="#a0a0a0" stroked="f"/>
        </w:pict>
      </w:r>
    </w:p>
    <w:p w14:paraId="40A9D7E2" w14:textId="77777777" w:rsidR="00237E8B" w:rsidRPr="00237E8B" w:rsidRDefault="00237E8B" w:rsidP="00237E8B">
      <w:pPr>
        <w:pStyle w:val="Heading2"/>
      </w:pPr>
      <w:r w:rsidRPr="00237E8B">
        <w:t>General Tips for Submitting</w:t>
      </w:r>
    </w:p>
    <w:p w14:paraId="4ECBC555" w14:textId="77777777" w:rsidR="00237E8B" w:rsidRPr="00237E8B" w:rsidRDefault="00237E8B" w:rsidP="00237E8B">
      <w:pPr>
        <w:numPr>
          <w:ilvl w:val="0"/>
          <w:numId w:val="27"/>
        </w:numPr>
      </w:pPr>
      <w:r w:rsidRPr="00237E8B">
        <w:rPr>
          <w:b/>
          <w:bCs/>
        </w:rPr>
        <w:t>Evidence and Personal Impact:</w:t>
      </w:r>
      <w:r w:rsidRPr="00237E8B">
        <w:t xml:space="preserve"> Draw from your own experiences. Provide specific examples of how you will be directly affected.</w:t>
      </w:r>
    </w:p>
    <w:p w14:paraId="7A5E24B8" w14:textId="77777777" w:rsidR="00237E8B" w:rsidRPr="00237E8B" w:rsidRDefault="00237E8B" w:rsidP="00237E8B">
      <w:pPr>
        <w:numPr>
          <w:ilvl w:val="0"/>
          <w:numId w:val="27"/>
        </w:numPr>
      </w:pPr>
      <w:r w:rsidRPr="00237E8B">
        <w:rPr>
          <w:b/>
          <w:bCs/>
        </w:rPr>
        <w:t>Objectively Identify Problems:</w:t>
      </w:r>
      <w:r w:rsidRPr="00237E8B">
        <w:t xml:space="preserve"> Focus on what’s lacking in the EES, what hasn’t been considered properly, or where mitigation measures are insufficient.</w:t>
      </w:r>
    </w:p>
    <w:p w14:paraId="08B394B1" w14:textId="77777777" w:rsidR="00237E8B" w:rsidRPr="00237E8B" w:rsidRDefault="00237E8B" w:rsidP="00237E8B">
      <w:pPr>
        <w:numPr>
          <w:ilvl w:val="0"/>
          <w:numId w:val="27"/>
        </w:numPr>
      </w:pPr>
      <w:r w:rsidRPr="00237E8B">
        <w:rPr>
          <w:b/>
          <w:bCs/>
        </w:rPr>
        <w:t>Follow the "Avoid, Minimise, and Manage" Framework:</w:t>
      </w:r>
      <w:r w:rsidRPr="00237E8B">
        <w:t xml:space="preserve"> Ensure the submission assesses whether the project has addressed impacts by first trying to avoid, then minimi</w:t>
      </w:r>
      <w:r w:rsidR="00A71678">
        <w:t>s</w:t>
      </w:r>
      <w:r w:rsidRPr="00237E8B">
        <w:t>e, and finally manage adverse effects.</w:t>
      </w:r>
    </w:p>
    <w:p w14:paraId="6C5C08DD" w14:textId="77777777" w:rsidR="00237E8B" w:rsidRPr="00237E8B" w:rsidRDefault="00000000" w:rsidP="00237E8B">
      <w:r>
        <w:pict w14:anchorId="71309D8E">
          <v:rect id="_x0000_i1028" style="width:0;height:1.5pt" o:hralign="center" o:hrstd="t" o:hr="t" fillcolor="#a0a0a0" stroked="f"/>
        </w:pict>
      </w:r>
    </w:p>
    <w:p w14:paraId="21CCF9D4" w14:textId="77777777" w:rsidR="00237E8B" w:rsidRDefault="00237E8B" w:rsidP="00237E8B">
      <w:r w:rsidRPr="00237E8B">
        <w:t>Feel free to pass this along to others who may benefit from these tips. You don’t have to tackle the entire EES</w:t>
      </w:r>
      <w:r w:rsidR="00A84091">
        <w:t xml:space="preserve">, </w:t>
      </w:r>
      <w:r w:rsidRPr="00237E8B">
        <w:t>just focus on what’s most relevant to your community</w:t>
      </w:r>
      <w:r w:rsidR="00A84091">
        <w:t>.</w:t>
      </w:r>
    </w:p>
    <w:p w14:paraId="3965C63D" w14:textId="77777777" w:rsidR="00237E8B" w:rsidRPr="00237E8B" w:rsidRDefault="00237E8B" w:rsidP="00237E8B">
      <w:pPr>
        <w:pStyle w:val="Heading2"/>
      </w:pPr>
      <w:r w:rsidRPr="00237E8B">
        <w:t>Additional Support for Your Submission</w:t>
      </w:r>
    </w:p>
    <w:p w14:paraId="1072E58F" w14:textId="77777777" w:rsidR="00237E8B" w:rsidRPr="00237E8B" w:rsidRDefault="00237E8B" w:rsidP="00237E8B">
      <w:r w:rsidRPr="00237E8B">
        <w:t>We are also working on high-level information that more broadly critiques and prosecutes the EES. Once complete, this information will be shared with the community to further support your submission efforts. It will provide additional context and highlight areas where the EES falls short, helping you strengthen your own submission.</w:t>
      </w:r>
    </w:p>
    <w:p w14:paraId="20A44647" w14:textId="4ABE7550" w:rsidR="00237E8B" w:rsidRPr="00237E8B" w:rsidRDefault="00237E8B" w:rsidP="00237E8B">
      <w:r w:rsidRPr="00237E8B">
        <w:t>Stay tuned for more updates and resources!</w:t>
      </w:r>
    </w:p>
    <w:sectPr w:rsidR="00237E8B" w:rsidRPr="00237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AE1"/>
    <w:multiLevelType w:val="multilevel"/>
    <w:tmpl w:val="FE4C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973F0"/>
    <w:multiLevelType w:val="multilevel"/>
    <w:tmpl w:val="A3AC7994"/>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5BF0E57"/>
    <w:multiLevelType w:val="multilevel"/>
    <w:tmpl w:val="82520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E658D"/>
    <w:multiLevelType w:val="multilevel"/>
    <w:tmpl w:val="5A72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446AD"/>
    <w:multiLevelType w:val="multilevel"/>
    <w:tmpl w:val="23CE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72BD3"/>
    <w:multiLevelType w:val="multilevel"/>
    <w:tmpl w:val="DB3A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B254C"/>
    <w:multiLevelType w:val="multilevel"/>
    <w:tmpl w:val="3FE0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00216"/>
    <w:multiLevelType w:val="multilevel"/>
    <w:tmpl w:val="47BA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604D8"/>
    <w:multiLevelType w:val="multilevel"/>
    <w:tmpl w:val="E5B2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05893"/>
    <w:multiLevelType w:val="multilevel"/>
    <w:tmpl w:val="9AB2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B3210"/>
    <w:multiLevelType w:val="multilevel"/>
    <w:tmpl w:val="A3E03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10164"/>
    <w:multiLevelType w:val="multilevel"/>
    <w:tmpl w:val="29CE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342AA6"/>
    <w:multiLevelType w:val="multilevel"/>
    <w:tmpl w:val="C8C0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07AD3"/>
    <w:multiLevelType w:val="multilevel"/>
    <w:tmpl w:val="8EFC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47DBE"/>
    <w:multiLevelType w:val="multilevel"/>
    <w:tmpl w:val="84B8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A5274"/>
    <w:multiLevelType w:val="multilevel"/>
    <w:tmpl w:val="C7D8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AE3E57"/>
    <w:multiLevelType w:val="multilevel"/>
    <w:tmpl w:val="C36A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9F2CB4"/>
    <w:multiLevelType w:val="multilevel"/>
    <w:tmpl w:val="3F5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975DB9"/>
    <w:multiLevelType w:val="multilevel"/>
    <w:tmpl w:val="A504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733892"/>
    <w:multiLevelType w:val="multilevel"/>
    <w:tmpl w:val="D34A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4807CF"/>
    <w:multiLevelType w:val="multilevel"/>
    <w:tmpl w:val="669E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9F2238"/>
    <w:multiLevelType w:val="multilevel"/>
    <w:tmpl w:val="FB8A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FB3982"/>
    <w:multiLevelType w:val="multilevel"/>
    <w:tmpl w:val="E6A4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DF67C6"/>
    <w:multiLevelType w:val="multilevel"/>
    <w:tmpl w:val="EB88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1F109A"/>
    <w:multiLevelType w:val="multilevel"/>
    <w:tmpl w:val="2E22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CC4A35"/>
    <w:multiLevelType w:val="multilevel"/>
    <w:tmpl w:val="22EA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E75EC6"/>
    <w:multiLevelType w:val="multilevel"/>
    <w:tmpl w:val="43F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34D"/>
    <w:multiLevelType w:val="multilevel"/>
    <w:tmpl w:val="20AC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4D2741"/>
    <w:multiLevelType w:val="multilevel"/>
    <w:tmpl w:val="63E8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B423A5"/>
    <w:multiLevelType w:val="multilevel"/>
    <w:tmpl w:val="3E50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B550D6"/>
    <w:multiLevelType w:val="multilevel"/>
    <w:tmpl w:val="BF12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C373E3"/>
    <w:multiLevelType w:val="multilevel"/>
    <w:tmpl w:val="46D4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6B0BFA"/>
    <w:multiLevelType w:val="multilevel"/>
    <w:tmpl w:val="82520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CD4B11"/>
    <w:multiLevelType w:val="multilevel"/>
    <w:tmpl w:val="31D6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0344E9"/>
    <w:multiLevelType w:val="multilevel"/>
    <w:tmpl w:val="AC52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3D0C31"/>
    <w:multiLevelType w:val="multilevel"/>
    <w:tmpl w:val="BBA0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B84C52"/>
    <w:multiLevelType w:val="multilevel"/>
    <w:tmpl w:val="4594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8F34DB"/>
    <w:multiLevelType w:val="multilevel"/>
    <w:tmpl w:val="08F4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E2299B"/>
    <w:multiLevelType w:val="multilevel"/>
    <w:tmpl w:val="BAB4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46460C"/>
    <w:multiLevelType w:val="multilevel"/>
    <w:tmpl w:val="F9AE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051535"/>
    <w:multiLevelType w:val="multilevel"/>
    <w:tmpl w:val="6F2A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6455E1"/>
    <w:multiLevelType w:val="multilevel"/>
    <w:tmpl w:val="BB7C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5F5BF0"/>
    <w:multiLevelType w:val="multilevel"/>
    <w:tmpl w:val="9E02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D50D77"/>
    <w:multiLevelType w:val="multilevel"/>
    <w:tmpl w:val="5E10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8C3CA1"/>
    <w:multiLevelType w:val="multilevel"/>
    <w:tmpl w:val="63CC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E97427"/>
    <w:multiLevelType w:val="multilevel"/>
    <w:tmpl w:val="7AD6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E661D2"/>
    <w:multiLevelType w:val="multilevel"/>
    <w:tmpl w:val="E4CA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A7481C"/>
    <w:multiLevelType w:val="multilevel"/>
    <w:tmpl w:val="4E24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805B1E"/>
    <w:multiLevelType w:val="multilevel"/>
    <w:tmpl w:val="C592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B07B5A"/>
    <w:multiLevelType w:val="multilevel"/>
    <w:tmpl w:val="04B8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DA21D4"/>
    <w:multiLevelType w:val="multilevel"/>
    <w:tmpl w:val="D5E0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7313AD"/>
    <w:multiLevelType w:val="multilevel"/>
    <w:tmpl w:val="2F9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490112"/>
    <w:multiLevelType w:val="multilevel"/>
    <w:tmpl w:val="88D6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02468E"/>
    <w:multiLevelType w:val="multilevel"/>
    <w:tmpl w:val="0720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780620">
    <w:abstractNumId w:val="15"/>
  </w:num>
  <w:num w:numId="2" w16cid:durableId="373390867">
    <w:abstractNumId w:val="49"/>
  </w:num>
  <w:num w:numId="3" w16cid:durableId="435490930">
    <w:abstractNumId w:val="14"/>
  </w:num>
  <w:num w:numId="4" w16cid:durableId="1235316600">
    <w:abstractNumId w:val="19"/>
  </w:num>
  <w:num w:numId="5" w16cid:durableId="965625701">
    <w:abstractNumId w:val="18"/>
  </w:num>
  <w:num w:numId="6" w16cid:durableId="274871563">
    <w:abstractNumId w:val="21"/>
  </w:num>
  <w:num w:numId="7" w16cid:durableId="934287049">
    <w:abstractNumId w:val="16"/>
  </w:num>
  <w:num w:numId="8" w16cid:durableId="1410421894">
    <w:abstractNumId w:val="29"/>
  </w:num>
  <w:num w:numId="9" w16cid:durableId="568929448">
    <w:abstractNumId w:val="40"/>
  </w:num>
  <w:num w:numId="10" w16cid:durableId="1687100620">
    <w:abstractNumId w:val="42"/>
  </w:num>
  <w:num w:numId="11" w16cid:durableId="1333988389">
    <w:abstractNumId w:val="48"/>
  </w:num>
  <w:num w:numId="12" w16cid:durableId="71238141">
    <w:abstractNumId w:val="4"/>
  </w:num>
  <w:num w:numId="13" w16cid:durableId="1955287614">
    <w:abstractNumId w:val="51"/>
  </w:num>
  <w:num w:numId="14" w16cid:durableId="42946900">
    <w:abstractNumId w:val="39"/>
  </w:num>
  <w:num w:numId="15" w16cid:durableId="885022766">
    <w:abstractNumId w:val="28"/>
  </w:num>
  <w:num w:numId="16" w16cid:durableId="826095958">
    <w:abstractNumId w:val="52"/>
  </w:num>
  <w:num w:numId="17" w16cid:durableId="545719436">
    <w:abstractNumId w:val="45"/>
  </w:num>
  <w:num w:numId="18" w16cid:durableId="1787773368">
    <w:abstractNumId w:val="9"/>
  </w:num>
  <w:num w:numId="19" w16cid:durableId="538669088">
    <w:abstractNumId w:val="47"/>
  </w:num>
  <w:num w:numId="20" w16cid:durableId="2034918861">
    <w:abstractNumId w:val="37"/>
  </w:num>
  <w:num w:numId="21" w16cid:durableId="2014145898">
    <w:abstractNumId w:val="25"/>
  </w:num>
  <w:num w:numId="22" w16cid:durableId="581987500">
    <w:abstractNumId w:val="26"/>
  </w:num>
  <w:num w:numId="23" w16cid:durableId="1599675765">
    <w:abstractNumId w:val="30"/>
  </w:num>
  <w:num w:numId="24" w16cid:durableId="1111584450">
    <w:abstractNumId w:val="23"/>
  </w:num>
  <w:num w:numId="25" w16cid:durableId="2052339305">
    <w:abstractNumId w:val="38"/>
  </w:num>
  <w:num w:numId="26" w16cid:durableId="364407325">
    <w:abstractNumId w:val="10"/>
  </w:num>
  <w:num w:numId="27" w16cid:durableId="1163348805">
    <w:abstractNumId w:val="20"/>
  </w:num>
  <w:num w:numId="28" w16cid:durableId="156305901">
    <w:abstractNumId w:val="2"/>
  </w:num>
  <w:num w:numId="29" w16cid:durableId="831481558">
    <w:abstractNumId w:val="32"/>
  </w:num>
  <w:num w:numId="30" w16cid:durableId="1414619687">
    <w:abstractNumId w:val="17"/>
  </w:num>
  <w:num w:numId="31" w16cid:durableId="1523208382">
    <w:abstractNumId w:val="22"/>
  </w:num>
  <w:num w:numId="32" w16cid:durableId="1867131091">
    <w:abstractNumId w:val="33"/>
  </w:num>
  <w:num w:numId="33" w16cid:durableId="997154210">
    <w:abstractNumId w:val="43"/>
  </w:num>
  <w:num w:numId="34" w16cid:durableId="1952055782">
    <w:abstractNumId w:val="35"/>
  </w:num>
  <w:num w:numId="35" w16cid:durableId="299265037">
    <w:abstractNumId w:val="50"/>
  </w:num>
  <w:num w:numId="36" w16cid:durableId="1706830222">
    <w:abstractNumId w:val="3"/>
  </w:num>
  <w:num w:numId="37" w16cid:durableId="1270161971">
    <w:abstractNumId w:val="44"/>
  </w:num>
  <w:num w:numId="38" w16cid:durableId="1642147232">
    <w:abstractNumId w:val="24"/>
  </w:num>
  <w:num w:numId="39" w16cid:durableId="297880225">
    <w:abstractNumId w:val="5"/>
  </w:num>
  <w:num w:numId="40" w16cid:durableId="1038312601">
    <w:abstractNumId w:val="34"/>
  </w:num>
  <w:num w:numId="41" w16cid:durableId="5451419">
    <w:abstractNumId w:val="11"/>
  </w:num>
  <w:num w:numId="42" w16cid:durableId="695279935">
    <w:abstractNumId w:val="13"/>
  </w:num>
  <w:num w:numId="43" w16cid:durableId="843982877">
    <w:abstractNumId w:val="12"/>
  </w:num>
  <w:num w:numId="44" w16cid:durableId="203951220">
    <w:abstractNumId w:val="7"/>
  </w:num>
  <w:num w:numId="45" w16cid:durableId="1572885177">
    <w:abstractNumId w:val="41"/>
  </w:num>
  <w:num w:numId="46" w16cid:durableId="1767992804">
    <w:abstractNumId w:val="27"/>
  </w:num>
  <w:num w:numId="47" w16cid:durableId="581989376">
    <w:abstractNumId w:val="6"/>
  </w:num>
  <w:num w:numId="48" w16cid:durableId="540171439">
    <w:abstractNumId w:val="53"/>
  </w:num>
  <w:num w:numId="49" w16cid:durableId="569970825">
    <w:abstractNumId w:val="46"/>
  </w:num>
  <w:num w:numId="50" w16cid:durableId="484585533">
    <w:abstractNumId w:val="0"/>
  </w:num>
  <w:num w:numId="51" w16cid:durableId="1949777738">
    <w:abstractNumId w:val="31"/>
  </w:num>
  <w:num w:numId="52" w16cid:durableId="1791699240">
    <w:abstractNumId w:val="36"/>
  </w:num>
  <w:num w:numId="53" w16cid:durableId="812331235">
    <w:abstractNumId w:val="8"/>
  </w:num>
  <w:num w:numId="54" w16cid:durableId="35300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8B"/>
    <w:rsid w:val="000E3CC5"/>
    <w:rsid w:val="001B54AC"/>
    <w:rsid w:val="00237E8B"/>
    <w:rsid w:val="002C5180"/>
    <w:rsid w:val="00382697"/>
    <w:rsid w:val="00433F5B"/>
    <w:rsid w:val="006058A9"/>
    <w:rsid w:val="00741C3D"/>
    <w:rsid w:val="007A21E2"/>
    <w:rsid w:val="00856B4A"/>
    <w:rsid w:val="00943D09"/>
    <w:rsid w:val="00A71678"/>
    <w:rsid w:val="00A84091"/>
    <w:rsid w:val="00BB03E6"/>
    <w:rsid w:val="00C5556F"/>
    <w:rsid w:val="00D51D21"/>
    <w:rsid w:val="00FF65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B280"/>
  <w15:chartTrackingRefBased/>
  <w15:docId w15:val="{7385A6EF-4814-498B-9F67-1E6ABFE2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7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7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E8B"/>
    <w:rPr>
      <w:rFonts w:eastAsiaTheme="majorEastAsia" w:cstheme="majorBidi"/>
      <w:color w:val="272727" w:themeColor="text1" w:themeTint="D8"/>
    </w:rPr>
  </w:style>
  <w:style w:type="paragraph" w:styleId="Title">
    <w:name w:val="Title"/>
    <w:basedOn w:val="Normal"/>
    <w:next w:val="Normal"/>
    <w:link w:val="TitleChar"/>
    <w:uiPriority w:val="10"/>
    <w:qFormat/>
    <w:rsid w:val="00237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E8B"/>
    <w:pPr>
      <w:spacing w:before="160"/>
      <w:jc w:val="center"/>
    </w:pPr>
    <w:rPr>
      <w:i/>
      <w:iCs/>
      <w:color w:val="404040" w:themeColor="text1" w:themeTint="BF"/>
    </w:rPr>
  </w:style>
  <w:style w:type="character" w:customStyle="1" w:styleId="QuoteChar">
    <w:name w:val="Quote Char"/>
    <w:basedOn w:val="DefaultParagraphFont"/>
    <w:link w:val="Quote"/>
    <w:uiPriority w:val="29"/>
    <w:rsid w:val="00237E8B"/>
    <w:rPr>
      <w:i/>
      <w:iCs/>
      <w:color w:val="404040" w:themeColor="text1" w:themeTint="BF"/>
    </w:rPr>
  </w:style>
  <w:style w:type="paragraph" w:styleId="ListParagraph">
    <w:name w:val="List Paragraph"/>
    <w:basedOn w:val="Normal"/>
    <w:uiPriority w:val="34"/>
    <w:qFormat/>
    <w:rsid w:val="00237E8B"/>
    <w:pPr>
      <w:ind w:left="720"/>
      <w:contextualSpacing/>
    </w:pPr>
  </w:style>
  <w:style w:type="character" w:styleId="IntenseEmphasis">
    <w:name w:val="Intense Emphasis"/>
    <w:basedOn w:val="DefaultParagraphFont"/>
    <w:uiPriority w:val="21"/>
    <w:qFormat/>
    <w:rsid w:val="00237E8B"/>
    <w:rPr>
      <w:i/>
      <w:iCs/>
      <w:color w:val="0F4761" w:themeColor="accent1" w:themeShade="BF"/>
    </w:rPr>
  </w:style>
  <w:style w:type="paragraph" w:styleId="IntenseQuote">
    <w:name w:val="Intense Quote"/>
    <w:basedOn w:val="Normal"/>
    <w:next w:val="Normal"/>
    <w:link w:val="IntenseQuoteChar"/>
    <w:uiPriority w:val="30"/>
    <w:qFormat/>
    <w:rsid w:val="00237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E8B"/>
    <w:rPr>
      <w:i/>
      <w:iCs/>
      <w:color w:val="0F4761" w:themeColor="accent1" w:themeShade="BF"/>
    </w:rPr>
  </w:style>
  <w:style w:type="character" w:styleId="IntenseReference">
    <w:name w:val="Intense Reference"/>
    <w:basedOn w:val="DefaultParagraphFont"/>
    <w:uiPriority w:val="32"/>
    <w:qFormat/>
    <w:rsid w:val="00237E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410">
      <w:bodyDiv w:val="1"/>
      <w:marLeft w:val="0"/>
      <w:marRight w:val="0"/>
      <w:marTop w:val="0"/>
      <w:marBottom w:val="0"/>
      <w:divBdr>
        <w:top w:val="none" w:sz="0" w:space="0" w:color="auto"/>
        <w:left w:val="none" w:sz="0" w:space="0" w:color="auto"/>
        <w:bottom w:val="none" w:sz="0" w:space="0" w:color="auto"/>
        <w:right w:val="none" w:sz="0" w:space="0" w:color="auto"/>
      </w:divBdr>
    </w:div>
    <w:div w:id="13190854">
      <w:bodyDiv w:val="1"/>
      <w:marLeft w:val="0"/>
      <w:marRight w:val="0"/>
      <w:marTop w:val="0"/>
      <w:marBottom w:val="0"/>
      <w:divBdr>
        <w:top w:val="none" w:sz="0" w:space="0" w:color="auto"/>
        <w:left w:val="none" w:sz="0" w:space="0" w:color="auto"/>
        <w:bottom w:val="none" w:sz="0" w:space="0" w:color="auto"/>
        <w:right w:val="none" w:sz="0" w:space="0" w:color="auto"/>
      </w:divBdr>
    </w:div>
    <w:div w:id="169949262">
      <w:bodyDiv w:val="1"/>
      <w:marLeft w:val="0"/>
      <w:marRight w:val="0"/>
      <w:marTop w:val="0"/>
      <w:marBottom w:val="0"/>
      <w:divBdr>
        <w:top w:val="none" w:sz="0" w:space="0" w:color="auto"/>
        <w:left w:val="none" w:sz="0" w:space="0" w:color="auto"/>
        <w:bottom w:val="none" w:sz="0" w:space="0" w:color="auto"/>
        <w:right w:val="none" w:sz="0" w:space="0" w:color="auto"/>
      </w:divBdr>
    </w:div>
    <w:div w:id="221597195">
      <w:bodyDiv w:val="1"/>
      <w:marLeft w:val="0"/>
      <w:marRight w:val="0"/>
      <w:marTop w:val="0"/>
      <w:marBottom w:val="0"/>
      <w:divBdr>
        <w:top w:val="none" w:sz="0" w:space="0" w:color="auto"/>
        <w:left w:val="none" w:sz="0" w:space="0" w:color="auto"/>
        <w:bottom w:val="none" w:sz="0" w:space="0" w:color="auto"/>
        <w:right w:val="none" w:sz="0" w:space="0" w:color="auto"/>
      </w:divBdr>
    </w:div>
    <w:div w:id="227225561">
      <w:bodyDiv w:val="1"/>
      <w:marLeft w:val="0"/>
      <w:marRight w:val="0"/>
      <w:marTop w:val="0"/>
      <w:marBottom w:val="0"/>
      <w:divBdr>
        <w:top w:val="none" w:sz="0" w:space="0" w:color="auto"/>
        <w:left w:val="none" w:sz="0" w:space="0" w:color="auto"/>
        <w:bottom w:val="none" w:sz="0" w:space="0" w:color="auto"/>
        <w:right w:val="none" w:sz="0" w:space="0" w:color="auto"/>
      </w:divBdr>
    </w:div>
    <w:div w:id="537280823">
      <w:bodyDiv w:val="1"/>
      <w:marLeft w:val="0"/>
      <w:marRight w:val="0"/>
      <w:marTop w:val="0"/>
      <w:marBottom w:val="0"/>
      <w:divBdr>
        <w:top w:val="none" w:sz="0" w:space="0" w:color="auto"/>
        <w:left w:val="none" w:sz="0" w:space="0" w:color="auto"/>
        <w:bottom w:val="none" w:sz="0" w:space="0" w:color="auto"/>
        <w:right w:val="none" w:sz="0" w:space="0" w:color="auto"/>
      </w:divBdr>
    </w:div>
    <w:div w:id="727533500">
      <w:bodyDiv w:val="1"/>
      <w:marLeft w:val="0"/>
      <w:marRight w:val="0"/>
      <w:marTop w:val="0"/>
      <w:marBottom w:val="0"/>
      <w:divBdr>
        <w:top w:val="none" w:sz="0" w:space="0" w:color="auto"/>
        <w:left w:val="none" w:sz="0" w:space="0" w:color="auto"/>
        <w:bottom w:val="none" w:sz="0" w:space="0" w:color="auto"/>
        <w:right w:val="none" w:sz="0" w:space="0" w:color="auto"/>
      </w:divBdr>
    </w:div>
    <w:div w:id="765469089">
      <w:bodyDiv w:val="1"/>
      <w:marLeft w:val="0"/>
      <w:marRight w:val="0"/>
      <w:marTop w:val="0"/>
      <w:marBottom w:val="0"/>
      <w:divBdr>
        <w:top w:val="none" w:sz="0" w:space="0" w:color="auto"/>
        <w:left w:val="none" w:sz="0" w:space="0" w:color="auto"/>
        <w:bottom w:val="none" w:sz="0" w:space="0" w:color="auto"/>
        <w:right w:val="none" w:sz="0" w:space="0" w:color="auto"/>
      </w:divBdr>
    </w:div>
    <w:div w:id="893081091">
      <w:bodyDiv w:val="1"/>
      <w:marLeft w:val="0"/>
      <w:marRight w:val="0"/>
      <w:marTop w:val="0"/>
      <w:marBottom w:val="0"/>
      <w:divBdr>
        <w:top w:val="none" w:sz="0" w:space="0" w:color="auto"/>
        <w:left w:val="none" w:sz="0" w:space="0" w:color="auto"/>
        <w:bottom w:val="none" w:sz="0" w:space="0" w:color="auto"/>
        <w:right w:val="none" w:sz="0" w:space="0" w:color="auto"/>
      </w:divBdr>
    </w:div>
    <w:div w:id="1104567952">
      <w:bodyDiv w:val="1"/>
      <w:marLeft w:val="0"/>
      <w:marRight w:val="0"/>
      <w:marTop w:val="0"/>
      <w:marBottom w:val="0"/>
      <w:divBdr>
        <w:top w:val="none" w:sz="0" w:space="0" w:color="auto"/>
        <w:left w:val="none" w:sz="0" w:space="0" w:color="auto"/>
        <w:bottom w:val="none" w:sz="0" w:space="0" w:color="auto"/>
        <w:right w:val="none" w:sz="0" w:space="0" w:color="auto"/>
      </w:divBdr>
    </w:div>
    <w:div w:id="1776054686">
      <w:bodyDiv w:val="1"/>
      <w:marLeft w:val="0"/>
      <w:marRight w:val="0"/>
      <w:marTop w:val="0"/>
      <w:marBottom w:val="0"/>
      <w:divBdr>
        <w:top w:val="none" w:sz="0" w:space="0" w:color="auto"/>
        <w:left w:val="none" w:sz="0" w:space="0" w:color="auto"/>
        <w:bottom w:val="none" w:sz="0" w:space="0" w:color="auto"/>
        <w:right w:val="none" w:sz="0" w:space="0" w:color="auto"/>
      </w:divBdr>
    </w:div>
    <w:div w:id="1809474848">
      <w:bodyDiv w:val="1"/>
      <w:marLeft w:val="0"/>
      <w:marRight w:val="0"/>
      <w:marTop w:val="0"/>
      <w:marBottom w:val="0"/>
      <w:divBdr>
        <w:top w:val="none" w:sz="0" w:space="0" w:color="auto"/>
        <w:left w:val="none" w:sz="0" w:space="0" w:color="auto"/>
        <w:bottom w:val="none" w:sz="0" w:space="0" w:color="auto"/>
        <w:right w:val="none" w:sz="0" w:space="0" w:color="auto"/>
      </w:divBdr>
    </w:div>
    <w:div w:id="1870021330">
      <w:bodyDiv w:val="1"/>
      <w:marLeft w:val="0"/>
      <w:marRight w:val="0"/>
      <w:marTop w:val="0"/>
      <w:marBottom w:val="0"/>
      <w:divBdr>
        <w:top w:val="none" w:sz="0" w:space="0" w:color="auto"/>
        <w:left w:val="none" w:sz="0" w:space="0" w:color="auto"/>
        <w:bottom w:val="none" w:sz="0" w:space="0" w:color="auto"/>
        <w:right w:val="none" w:sz="0" w:space="0" w:color="auto"/>
      </w:divBdr>
    </w:div>
    <w:div w:id="1898659598">
      <w:bodyDiv w:val="1"/>
      <w:marLeft w:val="0"/>
      <w:marRight w:val="0"/>
      <w:marTop w:val="0"/>
      <w:marBottom w:val="0"/>
      <w:divBdr>
        <w:top w:val="none" w:sz="0" w:space="0" w:color="auto"/>
        <w:left w:val="none" w:sz="0" w:space="0" w:color="auto"/>
        <w:bottom w:val="none" w:sz="0" w:space="0" w:color="auto"/>
        <w:right w:val="none" w:sz="0" w:space="0" w:color="auto"/>
      </w:divBdr>
    </w:div>
    <w:div w:id="2084404150">
      <w:bodyDiv w:val="1"/>
      <w:marLeft w:val="0"/>
      <w:marRight w:val="0"/>
      <w:marTop w:val="0"/>
      <w:marBottom w:val="0"/>
      <w:divBdr>
        <w:top w:val="none" w:sz="0" w:space="0" w:color="auto"/>
        <w:left w:val="none" w:sz="0" w:space="0" w:color="auto"/>
        <w:bottom w:val="none" w:sz="0" w:space="0" w:color="auto"/>
        <w:right w:val="none" w:sz="0" w:space="0" w:color="auto"/>
      </w:divBdr>
    </w:div>
    <w:div w:id="2108306058">
      <w:bodyDiv w:val="1"/>
      <w:marLeft w:val="0"/>
      <w:marRight w:val="0"/>
      <w:marTop w:val="0"/>
      <w:marBottom w:val="0"/>
      <w:divBdr>
        <w:top w:val="none" w:sz="0" w:space="0" w:color="auto"/>
        <w:left w:val="none" w:sz="0" w:space="0" w:color="auto"/>
        <w:bottom w:val="none" w:sz="0" w:space="0" w:color="auto"/>
        <w:right w:val="none" w:sz="0" w:space="0" w:color="auto"/>
      </w:divBdr>
    </w:div>
    <w:div w:id="21265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Darren</dc:creator>
  <cp:keywords/>
  <dc:description/>
  <cp:lastModifiedBy>Steve Harper</cp:lastModifiedBy>
  <cp:revision>2</cp:revision>
  <dcterms:created xsi:type="dcterms:W3CDTF">2025-07-26T00:48:00Z</dcterms:created>
  <dcterms:modified xsi:type="dcterms:W3CDTF">2025-07-26T00:48:00Z</dcterms:modified>
</cp:coreProperties>
</file>